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0A6265C1"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021094">
        <w:rPr>
          <w:rFonts w:ascii="Arial" w:eastAsia="Arial" w:hAnsi="Arial" w:cs="Arial"/>
          <w:color w:val="000000" w:themeColor="text1"/>
          <w:sz w:val="24"/>
          <w:szCs w:val="24"/>
        </w:rPr>
        <w:t>December 16</w:t>
      </w:r>
      <w:r w:rsidR="007D46ED">
        <w:rPr>
          <w:rFonts w:ascii="Arial" w:eastAsia="Arial" w:hAnsi="Arial" w:cs="Arial"/>
          <w:color w:val="000000" w:themeColor="text1"/>
          <w:sz w:val="24"/>
          <w:szCs w:val="24"/>
        </w:rPr>
        <w:t>, 202</w:t>
      </w:r>
      <w:r w:rsidR="00EA2ADB">
        <w:rPr>
          <w:rFonts w:ascii="Arial" w:eastAsia="Arial" w:hAnsi="Arial" w:cs="Arial"/>
          <w:color w:val="000000" w:themeColor="text1"/>
          <w:sz w:val="24"/>
          <w:szCs w:val="24"/>
        </w:rPr>
        <w:t>4</w:t>
      </w:r>
    </w:p>
    <w:p w14:paraId="416E2DEB" w14:textId="77777777" w:rsidR="000C354F" w:rsidRDefault="000C354F" w:rsidP="7C64C6B7">
      <w:pPr>
        <w:jc w:val="center"/>
        <w:rPr>
          <w:rFonts w:ascii="Calibri" w:eastAsia="Calibri" w:hAnsi="Calibri" w:cs="Calibri"/>
          <w:color w:val="000000" w:themeColor="text1"/>
        </w:rPr>
      </w:pPr>
    </w:p>
    <w:p w14:paraId="33385E2C" w14:textId="28B12BF8"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021094">
        <w:rPr>
          <w:rFonts w:ascii="Calibri" w:eastAsia="Calibri" w:hAnsi="Calibri" w:cs="Calibri"/>
          <w:color w:val="000000" w:themeColor="text1"/>
        </w:rPr>
        <w:t>December 16</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2024,</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4AC55C4E"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021094">
        <w:rPr>
          <w:rFonts w:ascii="Calibri" w:eastAsia="Calibri" w:hAnsi="Calibri" w:cs="Calibri"/>
          <w:color w:val="000000" w:themeColor="text1"/>
        </w:rPr>
        <w:t xml:space="preserve"> (via teams)</w:t>
      </w:r>
      <w:r w:rsidR="00F50AEB">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F50AEB">
        <w:rPr>
          <w:rFonts w:ascii="Calibri" w:eastAsia="Calibri" w:hAnsi="Calibri" w:cs="Calibri"/>
          <w:color w:val="000000" w:themeColor="text1"/>
        </w:rPr>
        <w:t>s</w:t>
      </w:r>
      <w:r w:rsidR="00DB2023">
        <w:rPr>
          <w:rFonts w:ascii="Calibri" w:eastAsia="Calibri" w:hAnsi="Calibri" w:cs="Calibri"/>
          <w:color w:val="000000" w:themeColor="text1"/>
        </w:rPr>
        <w:t xml:space="preserve"> Dan Heindel</w:t>
      </w:r>
      <w:r w:rsidR="00021094">
        <w:rPr>
          <w:rFonts w:ascii="Calibri" w:eastAsia="Calibri" w:hAnsi="Calibri" w:cs="Calibri"/>
          <w:color w:val="000000" w:themeColor="text1"/>
        </w:rPr>
        <w:t xml:space="preserve"> and</w:t>
      </w:r>
      <w:r w:rsidR="00F50AEB">
        <w:rPr>
          <w:rFonts w:ascii="Calibri" w:eastAsia="Calibri" w:hAnsi="Calibri" w:cs="Calibri"/>
          <w:color w:val="000000" w:themeColor="text1"/>
        </w:rPr>
        <w:t xml:space="preserve"> A</w:t>
      </w:r>
      <w:r w:rsidR="00D373EB">
        <w:rPr>
          <w:rFonts w:ascii="Calibri" w:eastAsia="Calibri" w:hAnsi="Calibri" w:cs="Calibri"/>
          <w:color w:val="000000" w:themeColor="text1"/>
        </w:rPr>
        <w:t xml:space="preserve">ndy </w:t>
      </w:r>
      <w:r w:rsidR="00635375">
        <w:rPr>
          <w:rFonts w:ascii="Calibri" w:eastAsia="Calibri" w:hAnsi="Calibri" w:cs="Calibri"/>
          <w:color w:val="000000" w:themeColor="text1"/>
        </w:rPr>
        <w:t>White</w:t>
      </w:r>
      <w:r w:rsidR="00021094">
        <w:rPr>
          <w:rFonts w:ascii="Calibri" w:eastAsia="Calibri" w:hAnsi="Calibri" w:cs="Calibri"/>
          <w:color w:val="000000" w:themeColor="text1"/>
        </w:rPr>
        <w:t xml:space="preserve">.  </w:t>
      </w:r>
      <w:r w:rsidR="007D46ED">
        <w:rPr>
          <w:rFonts w:ascii="Calibri" w:eastAsia="Calibri" w:hAnsi="Calibri" w:cs="Calibri"/>
          <w:color w:val="000000" w:themeColor="text1"/>
        </w:rPr>
        <w:t>Stacy Storm</w:t>
      </w:r>
      <w:r w:rsidR="00021094">
        <w:rPr>
          <w:rFonts w:ascii="Calibri" w:eastAsia="Calibri" w:hAnsi="Calibri" w:cs="Calibri"/>
          <w:color w:val="000000" w:themeColor="text1"/>
        </w:rPr>
        <w:t xml:space="preserve"> was absent</w:t>
      </w:r>
      <w:r w:rsidR="005022D9">
        <w:rPr>
          <w:rFonts w:ascii="Calibri" w:eastAsia="Calibri" w:hAnsi="Calibri" w:cs="Calibri"/>
          <w:color w:val="000000" w:themeColor="text1"/>
        </w:rPr>
        <w:t>.</w:t>
      </w:r>
    </w:p>
    <w:p w14:paraId="66783A8C" w14:textId="57C7000B"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367D73BA" w:rsidR="002F1325" w:rsidRDefault="00021094"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Andy White</w:t>
      </w:r>
      <w:r w:rsidR="00E34C7C">
        <w:rPr>
          <w:rFonts w:ascii="Calibri" w:eastAsia="Calibri" w:hAnsi="Calibri" w:cs="Calibri"/>
          <w:color w:val="000000" w:themeColor="text1"/>
        </w:rPr>
        <w:t xml:space="preserve"> </w:t>
      </w:r>
      <w:r w:rsidR="3CCAABC9" w:rsidRPr="7C64C6B7">
        <w:rPr>
          <w:rFonts w:ascii="Calibri" w:eastAsia="Calibri" w:hAnsi="Calibri" w:cs="Calibri"/>
          <w:color w:val="000000" w:themeColor="text1"/>
        </w:rPr>
        <w:t>moved to approve the agenda.</w:t>
      </w:r>
    </w:p>
    <w:p w14:paraId="2ABF7369" w14:textId="2CAF4ABA"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8D56E0">
        <w:rPr>
          <w:rFonts w:ascii="Calibri" w:eastAsia="Calibri" w:hAnsi="Calibri" w:cs="Calibri"/>
          <w:color w:val="000000" w:themeColor="text1"/>
        </w:rPr>
        <w:t xml:space="preserve"> </w:t>
      </w:r>
      <w:r w:rsidR="00021094">
        <w:rPr>
          <w:rFonts w:ascii="Calibri" w:eastAsia="Calibri" w:hAnsi="Calibri" w:cs="Calibri"/>
          <w:color w:val="000000" w:themeColor="text1"/>
        </w:rPr>
        <w:t>Dan Heindel</w:t>
      </w:r>
      <w:r w:rsidR="35E0776B" w:rsidRPr="7C64C6B7">
        <w:rPr>
          <w:rFonts w:ascii="Calibri" w:eastAsia="Calibri" w:hAnsi="Calibri" w:cs="Calibri"/>
          <w:color w:val="000000" w:themeColor="text1"/>
        </w:rPr>
        <w:t>.</w:t>
      </w:r>
    </w:p>
    <w:p w14:paraId="13CB0F35" w14:textId="6C620650"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0A5038">
        <w:rPr>
          <w:rFonts w:ascii="Calibri" w:eastAsia="Calibri" w:hAnsi="Calibri" w:cs="Calibri"/>
          <w:color w:val="000000" w:themeColor="text1"/>
        </w:rPr>
        <w:t>f</w:t>
      </w:r>
      <w:r w:rsidR="00021094">
        <w:rPr>
          <w:rFonts w:ascii="Calibri" w:eastAsia="Calibri" w:hAnsi="Calibri" w:cs="Calibri"/>
          <w:color w:val="000000" w:themeColor="text1"/>
        </w:rPr>
        <w:t>our</w:t>
      </w:r>
      <w:r w:rsidR="3CCAABC9" w:rsidRPr="7C64C6B7">
        <w:rPr>
          <w:rFonts w:ascii="Calibri" w:eastAsia="Calibri" w:hAnsi="Calibri" w:cs="Calibri"/>
          <w:color w:val="000000" w:themeColor="text1"/>
        </w:rPr>
        <w:t xml:space="preserve"> Nays: none. Carried.</w:t>
      </w:r>
    </w:p>
    <w:p w14:paraId="2A83D73D" w14:textId="073B869F" w:rsidR="002F1325" w:rsidRDefault="002F1325" w:rsidP="7C64C6B7">
      <w:pPr>
        <w:spacing w:line="240" w:lineRule="auto"/>
        <w:rPr>
          <w:rFonts w:ascii="Calibri" w:eastAsia="Calibri" w:hAnsi="Calibri" w:cs="Calibri"/>
          <w:color w:val="000000" w:themeColor="text1"/>
        </w:rPr>
      </w:pPr>
    </w:p>
    <w:p w14:paraId="1F9FACB8" w14:textId="25927FF9"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19471298" w:rsidR="002F1325" w:rsidRDefault="00021094"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Savannah Stebens addressed the board about the Grantwood AEA Tech Services Proposal.</w:t>
      </w:r>
    </w:p>
    <w:p w14:paraId="4E8A5E70" w14:textId="2D55BFFC" w:rsidR="005022D9" w:rsidRDefault="005022D9" w:rsidP="7C64C6B7">
      <w:pPr>
        <w:spacing w:line="240" w:lineRule="auto"/>
        <w:rPr>
          <w:rFonts w:ascii="Calibri" w:eastAsia="Calibri" w:hAnsi="Calibri" w:cs="Calibri"/>
          <w:color w:val="000000" w:themeColor="text1"/>
        </w:rPr>
      </w:pPr>
    </w:p>
    <w:p w14:paraId="64B98B9B" w14:textId="7B18A014" w:rsidR="002F1325" w:rsidRPr="008755FF" w:rsidRDefault="3CCAABC9" w:rsidP="7C64C6B7">
      <w:pPr>
        <w:spacing w:line="240" w:lineRule="auto"/>
        <w:rPr>
          <w:rFonts w:eastAsia="Calibri" w:cstheme="minorHAnsi"/>
          <w:color w:val="000000" w:themeColor="text1"/>
        </w:rPr>
      </w:pPr>
      <w:r w:rsidRPr="7C64C6B7">
        <w:rPr>
          <w:rFonts w:ascii="Calibri" w:eastAsia="Calibri" w:hAnsi="Calibri" w:cs="Calibri"/>
          <w:b/>
          <w:bCs/>
          <w:color w:val="000000" w:themeColor="text1"/>
          <w:u w:val="single"/>
        </w:rPr>
        <w:t>Approvals</w:t>
      </w:r>
    </w:p>
    <w:p w14:paraId="24CC58C3" w14:textId="3EB141C8" w:rsidR="002F1325" w:rsidRPr="008755FF" w:rsidRDefault="00021094" w:rsidP="7C64C6B7">
      <w:pPr>
        <w:spacing w:line="240" w:lineRule="auto"/>
        <w:rPr>
          <w:rFonts w:eastAsia="Calibri" w:cstheme="minorHAnsi"/>
          <w:color w:val="000000" w:themeColor="text1"/>
        </w:rPr>
      </w:pPr>
      <w:r>
        <w:rPr>
          <w:rFonts w:eastAsia="Calibri" w:cstheme="minorHAnsi"/>
          <w:color w:val="000000" w:themeColor="text1"/>
        </w:rPr>
        <w:t>Andy White</w:t>
      </w:r>
      <w:r w:rsidR="00B52761" w:rsidRPr="008755FF">
        <w:rPr>
          <w:rFonts w:eastAsia="Calibri" w:cstheme="minorHAnsi"/>
          <w:color w:val="000000" w:themeColor="text1"/>
        </w:rPr>
        <w:t xml:space="preserve"> </w:t>
      </w:r>
      <w:r w:rsidR="3CCAABC9" w:rsidRPr="008755FF">
        <w:rPr>
          <w:rFonts w:eastAsia="Calibri" w:cstheme="minorHAnsi"/>
          <w:color w:val="000000" w:themeColor="text1"/>
        </w:rPr>
        <w:t xml:space="preserve">made a motion to approve the Financial Reports, </w:t>
      </w:r>
      <w:r w:rsidR="003A4168" w:rsidRPr="008755FF">
        <w:rPr>
          <w:rFonts w:eastAsia="Calibri" w:cstheme="minorHAnsi"/>
          <w:color w:val="000000" w:themeColor="text1"/>
        </w:rPr>
        <w:t>Minutes</w:t>
      </w:r>
      <w:r w:rsidR="00024723">
        <w:rPr>
          <w:rFonts w:eastAsia="Calibri" w:cstheme="minorHAnsi"/>
          <w:color w:val="000000" w:themeColor="text1"/>
        </w:rPr>
        <w:t xml:space="preserve"> </w:t>
      </w:r>
      <w:r w:rsidR="00024723" w:rsidRPr="008755FF">
        <w:rPr>
          <w:rFonts w:eastAsia="Calibri" w:cstheme="minorHAnsi"/>
          <w:color w:val="000000" w:themeColor="text1"/>
        </w:rPr>
        <w:t>and</w:t>
      </w:r>
      <w:r w:rsidR="001458DD" w:rsidRPr="008755FF">
        <w:rPr>
          <w:rFonts w:eastAsia="Calibri" w:cstheme="minorHAnsi"/>
          <w:color w:val="000000" w:themeColor="text1"/>
        </w:rPr>
        <w:t xml:space="preserve"> </w:t>
      </w:r>
      <w:r w:rsidR="3CCAABC9" w:rsidRPr="008755FF">
        <w:rPr>
          <w:rFonts w:eastAsia="Calibri" w:cstheme="minorHAnsi"/>
          <w:color w:val="000000" w:themeColor="text1"/>
        </w:rPr>
        <w:t>Bills</w:t>
      </w:r>
      <w:r w:rsidR="004228FE" w:rsidRPr="008755FF">
        <w:rPr>
          <w:rFonts w:eastAsia="Calibri" w:cstheme="minorHAnsi"/>
          <w:color w:val="000000" w:themeColor="text1"/>
        </w:rPr>
        <w:t>.</w:t>
      </w:r>
    </w:p>
    <w:p w14:paraId="7A965E3D" w14:textId="53D29968"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571050">
        <w:rPr>
          <w:rFonts w:ascii="Calibri" w:eastAsia="Calibri" w:hAnsi="Calibri" w:cs="Calibri"/>
          <w:color w:val="000000" w:themeColor="text1"/>
        </w:rPr>
        <w:t>Dan Heindel</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7466950F" w14:textId="3F2F0F51"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sidR="00024723">
        <w:rPr>
          <w:rFonts w:ascii="Calibri" w:eastAsia="Calibri" w:hAnsi="Calibri" w:cs="Calibri"/>
          <w:color w:val="000000" w:themeColor="text1"/>
        </w:rPr>
        <w:t>f</w:t>
      </w:r>
      <w:r w:rsidR="00021094">
        <w:rPr>
          <w:rFonts w:ascii="Calibri" w:eastAsia="Calibri" w:hAnsi="Calibri" w:cs="Calibri"/>
          <w:color w:val="000000" w:themeColor="text1"/>
        </w:rPr>
        <w:t>our</w:t>
      </w:r>
      <w:r w:rsidRPr="7C64C6B7">
        <w:rPr>
          <w:rFonts w:ascii="Calibri" w:eastAsia="Calibri" w:hAnsi="Calibri" w:cs="Calibri"/>
          <w:color w:val="000000" w:themeColor="text1"/>
        </w:rPr>
        <w:t xml:space="preserve"> Nays: none. Carried.</w:t>
      </w:r>
    </w:p>
    <w:p w14:paraId="220206EE" w14:textId="411ADC68" w:rsidR="00F12DE1" w:rsidRDefault="00F12DE1" w:rsidP="00173B03">
      <w:pPr>
        <w:spacing w:line="240" w:lineRule="auto"/>
        <w:rPr>
          <w:rFonts w:ascii="Calibri" w:eastAsia="Calibri" w:hAnsi="Calibri" w:cs="Calibri"/>
          <w:b/>
          <w:bCs/>
          <w:color w:val="000000" w:themeColor="text1"/>
          <w:u w:val="single"/>
        </w:rPr>
      </w:pPr>
    </w:p>
    <w:p w14:paraId="6AD9BB0B" w14:textId="4F198B4E" w:rsidR="00173B03" w:rsidRPr="00C229E3" w:rsidRDefault="00173B03" w:rsidP="00173B03">
      <w:pPr>
        <w:spacing w:line="240" w:lineRule="auto"/>
        <w:rPr>
          <w:rFonts w:ascii="Calibri" w:eastAsia="Calibri" w:hAnsi="Calibri" w:cs="Calibri"/>
          <w:color w:val="000000" w:themeColor="text1"/>
        </w:rPr>
      </w:pPr>
      <w:r w:rsidRPr="00C229E3">
        <w:rPr>
          <w:rFonts w:ascii="Calibri" w:eastAsia="Calibri" w:hAnsi="Calibri" w:cs="Calibri"/>
          <w:b/>
          <w:bCs/>
          <w:color w:val="000000" w:themeColor="text1"/>
          <w:u w:val="single"/>
        </w:rPr>
        <w:t>Reports</w:t>
      </w:r>
    </w:p>
    <w:p w14:paraId="3DE98E9B" w14:textId="0F99E2EC" w:rsidR="00173B03" w:rsidRPr="00C229E3" w:rsidRDefault="00021094"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Written administrative reports were submitted by </w:t>
      </w:r>
      <w:r w:rsidR="00D56235">
        <w:rPr>
          <w:rFonts w:ascii="Calibri" w:eastAsia="Calibri" w:hAnsi="Calibri" w:cs="Calibri"/>
          <w:color w:val="000000" w:themeColor="text1"/>
        </w:rPr>
        <w:t>Paul Kissell</w:t>
      </w:r>
      <w:r w:rsidR="004B490B" w:rsidRPr="00C229E3">
        <w:rPr>
          <w:rFonts w:ascii="Calibri" w:eastAsia="Calibri" w:hAnsi="Calibri" w:cs="Calibri"/>
          <w:color w:val="000000" w:themeColor="text1"/>
        </w:rPr>
        <w:t xml:space="preserve">, Randy Phillips, </w:t>
      </w:r>
      <w:r w:rsidR="009A13D5">
        <w:rPr>
          <w:rFonts w:ascii="Calibri" w:eastAsia="Calibri" w:hAnsi="Calibri" w:cs="Calibri"/>
          <w:color w:val="000000" w:themeColor="text1"/>
        </w:rPr>
        <w:t xml:space="preserve">Kristen Payne, </w:t>
      </w:r>
      <w:r w:rsidR="004B490B" w:rsidRPr="00C229E3">
        <w:rPr>
          <w:rFonts w:ascii="Calibri" w:eastAsia="Calibri" w:hAnsi="Calibri" w:cs="Calibri"/>
          <w:color w:val="000000" w:themeColor="text1"/>
        </w:rPr>
        <w:t>Kristina Murphy</w:t>
      </w:r>
      <w:r w:rsidR="00D56235">
        <w:rPr>
          <w:rFonts w:ascii="Calibri" w:eastAsia="Calibri" w:hAnsi="Calibri" w:cs="Calibri"/>
          <w:color w:val="000000" w:themeColor="text1"/>
        </w:rPr>
        <w:t>, Mike Wolter</w:t>
      </w:r>
      <w:r w:rsidR="00D56235" w:rsidRPr="00C229E3">
        <w:rPr>
          <w:rFonts w:ascii="Calibri" w:eastAsia="Calibri" w:hAnsi="Calibri" w:cs="Calibri"/>
          <w:color w:val="000000" w:themeColor="text1"/>
        </w:rPr>
        <w:t xml:space="preserve"> </w:t>
      </w:r>
      <w:r w:rsidR="004B490B" w:rsidRPr="00C229E3">
        <w:rPr>
          <w:rFonts w:ascii="Calibri" w:eastAsia="Calibri" w:hAnsi="Calibri" w:cs="Calibri"/>
          <w:color w:val="000000" w:themeColor="text1"/>
        </w:rPr>
        <w:t>and Dr. Volk</w:t>
      </w:r>
      <w:r w:rsidR="00173B03" w:rsidRPr="00C229E3">
        <w:rPr>
          <w:rFonts w:ascii="Calibri" w:eastAsia="Calibri" w:hAnsi="Calibri" w:cs="Calibri"/>
          <w:color w:val="000000" w:themeColor="text1"/>
        </w:rPr>
        <w:t>.</w:t>
      </w:r>
    </w:p>
    <w:p w14:paraId="1C3D5BCE" w14:textId="39139A85" w:rsidR="00B52761" w:rsidRDefault="00024723"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Todd Heck</w:t>
      </w:r>
      <w:r w:rsidR="00D56235">
        <w:rPr>
          <w:rFonts w:ascii="Calibri" w:eastAsia="Calibri" w:hAnsi="Calibri" w:cs="Calibri"/>
          <w:color w:val="000000" w:themeColor="text1"/>
        </w:rPr>
        <w:t xml:space="preserve"> </w:t>
      </w:r>
      <w:r>
        <w:rPr>
          <w:rFonts w:ascii="Calibri" w:eastAsia="Calibri" w:hAnsi="Calibri" w:cs="Calibri"/>
          <w:color w:val="000000" w:themeColor="text1"/>
        </w:rPr>
        <w:t>gave</w:t>
      </w:r>
      <w:r w:rsidR="00021094">
        <w:rPr>
          <w:rFonts w:ascii="Calibri" w:eastAsia="Calibri" w:hAnsi="Calibri" w:cs="Calibri"/>
          <w:color w:val="000000" w:themeColor="text1"/>
        </w:rPr>
        <w:t xml:space="preserve"> a</w:t>
      </w:r>
      <w:r w:rsidR="008F6560">
        <w:rPr>
          <w:rFonts w:ascii="Calibri" w:eastAsia="Calibri" w:hAnsi="Calibri" w:cs="Calibri"/>
          <w:color w:val="000000" w:themeColor="text1"/>
        </w:rPr>
        <w:t xml:space="preserve"> </w:t>
      </w:r>
      <w:r w:rsidR="000C354F">
        <w:rPr>
          <w:rFonts w:ascii="Calibri" w:eastAsia="Calibri" w:hAnsi="Calibri" w:cs="Calibri"/>
          <w:color w:val="000000" w:themeColor="text1"/>
        </w:rPr>
        <w:t>board report</w:t>
      </w:r>
      <w:r>
        <w:rPr>
          <w:rFonts w:ascii="Calibri" w:eastAsia="Calibri" w:hAnsi="Calibri" w:cs="Calibri"/>
          <w:color w:val="000000" w:themeColor="text1"/>
        </w:rPr>
        <w:t>.</w:t>
      </w:r>
    </w:p>
    <w:p w14:paraId="26DA6F98" w14:textId="6F5EC7D4" w:rsidR="00365C14" w:rsidRDefault="00365C14" w:rsidP="00173B03">
      <w:pPr>
        <w:spacing w:line="240" w:lineRule="auto"/>
        <w:rPr>
          <w:rFonts w:ascii="Calibri" w:eastAsia="Calibri" w:hAnsi="Calibri" w:cs="Calibri"/>
          <w:color w:val="000000" w:themeColor="text1"/>
        </w:rPr>
      </w:pPr>
    </w:p>
    <w:p w14:paraId="0031CCA0" w14:textId="237540A6" w:rsidR="002F1325" w:rsidRDefault="321665C9" w:rsidP="7C64C6B7">
      <w:pPr>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lastRenderedPageBreak/>
        <w:t>Unfinished Business</w:t>
      </w:r>
    </w:p>
    <w:p w14:paraId="5A2570EB" w14:textId="312085F0" w:rsidR="004C58D3" w:rsidRDefault="005F5DF2" w:rsidP="005F5DF2">
      <w:pPr>
        <w:rPr>
          <w:rFonts w:eastAsia="Calibri" w:cstheme="minorHAnsi"/>
          <w:color w:val="000000" w:themeColor="text1"/>
        </w:rPr>
      </w:pPr>
      <w:r>
        <w:rPr>
          <w:rFonts w:eastAsia="Calibri" w:cstheme="minorHAnsi"/>
          <w:color w:val="000000" w:themeColor="text1"/>
        </w:rPr>
        <w:t xml:space="preserve">Dan Heindel </w:t>
      </w:r>
      <w:r w:rsidR="00365C14">
        <w:rPr>
          <w:rFonts w:eastAsia="Calibri" w:cstheme="minorHAnsi"/>
          <w:color w:val="000000" w:themeColor="text1"/>
        </w:rPr>
        <w:t>moved</w:t>
      </w:r>
      <w:r w:rsidRPr="005F5DF2">
        <w:t xml:space="preserve"> </w:t>
      </w:r>
      <w:r w:rsidRPr="005F5DF2">
        <w:rPr>
          <w:rFonts w:eastAsia="Calibri" w:cstheme="minorHAnsi"/>
          <w:color w:val="000000" w:themeColor="text1"/>
        </w:rPr>
        <w:t xml:space="preserve">to approve the final reading </w:t>
      </w:r>
      <w:r>
        <w:rPr>
          <w:rFonts w:eastAsia="Calibri" w:cstheme="minorHAnsi"/>
          <w:color w:val="000000" w:themeColor="text1"/>
        </w:rPr>
        <w:t xml:space="preserve">of </w:t>
      </w:r>
      <w:r w:rsidRPr="005F5DF2">
        <w:rPr>
          <w:rFonts w:eastAsia="Calibri" w:cstheme="minorHAnsi"/>
          <w:color w:val="000000" w:themeColor="text1"/>
        </w:rPr>
        <w:t>changes to board policy 801.01 to update competitive bid and quote thresholds for new law effective January 1, 2025</w:t>
      </w:r>
      <w:r w:rsidR="004C58D3" w:rsidRPr="004C58D3">
        <w:rPr>
          <w:rFonts w:eastAsia="Calibri" w:cstheme="minorHAnsi"/>
          <w:color w:val="000000" w:themeColor="text1"/>
        </w:rPr>
        <w:t>.</w:t>
      </w:r>
    </w:p>
    <w:p w14:paraId="6383E263" w14:textId="77E18740" w:rsidR="004C58D3" w:rsidRDefault="004C58D3" w:rsidP="008A751C">
      <w:pPr>
        <w:spacing w:line="240" w:lineRule="auto"/>
        <w:rPr>
          <w:rFonts w:eastAsia="Calibri" w:cstheme="minorHAnsi"/>
          <w:color w:val="000000" w:themeColor="text1"/>
        </w:rPr>
      </w:pPr>
      <w:r>
        <w:rPr>
          <w:rFonts w:eastAsia="Calibri" w:cstheme="minorHAnsi"/>
          <w:color w:val="000000" w:themeColor="text1"/>
        </w:rPr>
        <w:t xml:space="preserve">Seconded by </w:t>
      </w:r>
      <w:r w:rsidR="005F5DF2">
        <w:rPr>
          <w:rFonts w:eastAsia="Calibri" w:cstheme="minorHAnsi"/>
          <w:color w:val="000000" w:themeColor="text1"/>
        </w:rPr>
        <w:t>Andy White</w:t>
      </w:r>
      <w:r>
        <w:rPr>
          <w:rFonts w:eastAsia="Calibri" w:cstheme="minorHAnsi"/>
          <w:color w:val="000000" w:themeColor="text1"/>
        </w:rPr>
        <w:t>.</w:t>
      </w:r>
    </w:p>
    <w:p w14:paraId="511731DD" w14:textId="10129045" w:rsidR="00365C14" w:rsidRDefault="00365C14" w:rsidP="00365C14">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Pr>
          <w:rFonts w:ascii="Calibri" w:eastAsia="Calibri" w:hAnsi="Calibri" w:cs="Calibri"/>
          <w:color w:val="000000" w:themeColor="text1"/>
        </w:rPr>
        <w:t>f</w:t>
      </w:r>
      <w:r w:rsidR="005F5DF2">
        <w:rPr>
          <w:rFonts w:ascii="Calibri" w:eastAsia="Calibri" w:hAnsi="Calibri" w:cs="Calibri"/>
          <w:color w:val="000000" w:themeColor="text1"/>
        </w:rPr>
        <w:t>our</w:t>
      </w:r>
      <w:r w:rsidRPr="7C64C6B7">
        <w:rPr>
          <w:rFonts w:ascii="Calibri" w:eastAsia="Calibri" w:hAnsi="Calibri" w:cs="Calibri"/>
          <w:color w:val="000000" w:themeColor="text1"/>
        </w:rPr>
        <w:t xml:space="preserve"> Nays: none. Carried.</w:t>
      </w:r>
    </w:p>
    <w:p w14:paraId="4967DB24" w14:textId="304ED1AA" w:rsidR="004C58D3" w:rsidRDefault="004C58D3" w:rsidP="00365C14">
      <w:pPr>
        <w:spacing w:line="240" w:lineRule="auto"/>
        <w:rPr>
          <w:rFonts w:ascii="Calibri" w:eastAsia="Calibri" w:hAnsi="Calibri" w:cs="Calibri"/>
          <w:color w:val="000000" w:themeColor="text1"/>
        </w:rPr>
      </w:pPr>
    </w:p>
    <w:p w14:paraId="400EB7E1" w14:textId="0FB11B1E" w:rsidR="004C58D3" w:rsidRDefault="004C58D3" w:rsidP="00730AC3">
      <w:pPr>
        <w:pStyle w:val="ListParagraph"/>
        <w:spacing w:line="240" w:lineRule="auto"/>
        <w:rPr>
          <w:rFonts w:ascii="Calibri" w:eastAsia="Calibri" w:hAnsi="Calibri" w:cs="Calibri"/>
          <w:color w:val="000000" w:themeColor="text1"/>
        </w:rPr>
      </w:pPr>
    </w:p>
    <w:p w14:paraId="186A025A" w14:textId="35E8EFDE" w:rsidR="004C58D3" w:rsidRDefault="004C58D3" w:rsidP="00730AC3">
      <w:pPr>
        <w:pStyle w:val="ListParagraph"/>
        <w:spacing w:line="240" w:lineRule="auto"/>
        <w:rPr>
          <w:rFonts w:ascii="Calibri" w:eastAsia="Calibri" w:hAnsi="Calibri" w:cs="Calibri"/>
          <w:color w:val="000000" w:themeColor="text1"/>
        </w:rPr>
      </w:pPr>
    </w:p>
    <w:p w14:paraId="4446E1D4" w14:textId="77777777" w:rsidR="004C58D3" w:rsidRPr="00730AC3" w:rsidRDefault="004C58D3" w:rsidP="00730AC3">
      <w:pPr>
        <w:pStyle w:val="ListParagraph"/>
        <w:spacing w:line="240" w:lineRule="auto"/>
        <w:rPr>
          <w:rFonts w:ascii="Calibri" w:eastAsia="Calibri" w:hAnsi="Calibri" w:cs="Calibri"/>
          <w:color w:val="000000" w:themeColor="text1"/>
        </w:rPr>
      </w:pPr>
    </w:p>
    <w:p w14:paraId="2E277BB8" w14:textId="569BB261" w:rsidR="002F1325" w:rsidRDefault="7F3D7979" w:rsidP="7C64C6B7">
      <w:pPr>
        <w:spacing w:line="240" w:lineRule="auto"/>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t>New Business</w:t>
      </w:r>
    </w:p>
    <w:p w14:paraId="104A3FA3" w14:textId="29AE54AC" w:rsidR="004E178F" w:rsidRPr="001C240F" w:rsidRDefault="005F5DF2" w:rsidP="7C64C6B7">
      <w:pPr>
        <w:spacing w:line="240" w:lineRule="auto"/>
        <w:rPr>
          <w:rFonts w:eastAsia="Calibri" w:cstheme="minorHAnsi"/>
          <w:color w:val="000000" w:themeColor="text1"/>
        </w:rPr>
      </w:pPr>
      <w:r>
        <w:rPr>
          <w:rFonts w:eastAsia="Calibri" w:cstheme="minorHAnsi"/>
          <w:color w:val="000000" w:themeColor="text1"/>
        </w:rPr>
        <w:t>Andy White moved to approve all personnel items as listed</w:t>
      </w:r>
      <w:r w:rsidR="004E178F" w:rsidRPr="001C240F">
        <w:rPr>
          <w:rFonts w:eastAsia="Calibri" w:cstheme="minorHAnsi"/>
          <w:color w:val="000000" w:themeColor="text1"/>
        </w:rPr>
        <w:t>:</w:t>
      </w:r>
    </w:p>
    <w:p w14:paraId="68938ABD" w14:textId="77777777" w:rsidR="005F5DF2" w:rsidRPr="005F5DF2" w:rsidRDefault="005F5DF2" w:rsidP="005F5DF2">
      <w:pPr>
        <w:pStyle w:val="BodyText"/>
        <w:numPr>
          <w:ilvl w:val="0"/>
          <w:numId w:val="8"/>
        </w:numPr>
        <w:tabs>
          <w:tab w:val="left" w:pos="5670"/>
          <w:tab w:val="left" w:pos="6570"/>
        </w:tabs>
        <w:ind w:left="900"/>
        <w:jc w:val="left"/>
        <w:rPr>
          <w:rFonts w:asciiTheme="minorHAnsi" w:hAnsiTheme="minorHAnsi" w:cstheme="minorHAnsi"/>
          <w:sz w:val="20"/>
        </w:rPr>
      </w:pPr>
      <w:bookmarkStart w:id="0" w:name="_Hlk181177010"/>
      <w:r w:rsidRPr="005F5DF2">
        <w:rPr>
          <w:rFonts w:asciiTheme="minorHAnsi" w:hAnsiTheme="minorHAnsi" w:cstheme="minorHAnsi"/>
          <w:sz w:val="20"/>
        </w:rPr>
        <w:t>Resignation – Teri-Rose Wessley – Roundy Associate</w:t>
      </w:r>
    </w:p>
    <w:p w14:paraId="7F3E6559" w14:textId="428D4AC3" w:rsidR="005F5DF2" w:rsidRPr="005F5DF2" w:rsidRDefault="005F5DF2" w:rsidP="005F5DF2">
      <w:pPr>
        <w:pStyle w:val="BodyText"/>
        <w:numPr>
          <w:ilvl w:val="0"/>
          <w:numId w:val="8"/>
        </w:numPr>
        <w:tabs>
          <w:tab w:val="left" w:pos="5670"/>
          <w:tab w:val="left" w:pos="6570"/>
        </w:tabs>
        <w:ind w:left="900"/>
        <w:jc w:val="left"/>
        <w:rPr>
          <w:rFonts w:asciiTheme="minorHAnsi" w:hAnsiTheme="minorHAnsi" w:cstheme="minorHAnsi"/>
          <w:sz w:val="20"/>
        </w:rPr>
      </w:pPr>
      <w:r w:rsidRPr="005F5DF2">
        <w:rPr>
          <w:rFonts w:asciiTheme="minorHAnsi" w:hAnsiTheme="minorHAnsi" w:cstheme="minorHAnsi"/>
          <w:sz w:val="20"/>
        </w:rPr>
        <w:t>Resignation – Holly Jo Canny – JH Cross</w:t>
      </w:r>
      <w:r w:rsidR="00AA150D">
        <w:rPr>
          <w:rFonts w:asciiTheme="minorHAnsi" w:hAnsiTheme="minorHAnsi" w:cstheme="minorHAnsi"/>
          <w:sz w:val="20"/>
        </w:rPr>
        <w:t xml:space="preserve"> C</w:t>
      </w:r>
      <w:r w:rsidRPr="005F5DF2">
        <w:rPr>
          <w:rFonts w:asciiTheme="minorHAnsi" w:hAnsiTheme="minorHAnsi" w:cstheme="minorHAnsi"/>
          <w:sz w:val="20"/>
        </w:rPr>
        <w:t xml:space="preserve">ountry Coach </w:t>
      </w:r>
    </w:p>
    <w:p w14:paraId="17C30EBB" w14:textId="77777777" w:rsidR="005F5DF2" w:rsidRPr="005F5DF2" w:rsidRDefault="005F5DF2" w:rsidP="005F5DF2">
      <w:pPr>
        <w:pStyle w:val="BodyText"/>
        <w:tabs>
          <w:tab w:val="left" w:pos="5670"/>
          <w:tab w:val="left" w:pos="6570"/>
        </w:tabs>
        <w:ind w:left="990"/>
        <w:jc w:val="left"/>
        <w:rPr>
          <w:rFonts w:asciiTheme="minorHAnsi" w:hAnsiTheme="minorHAnsi" w:cstheme="minorHAnsi"/>
          <w:sz w:val="20"/>
        </w:rPr>
      </w:pPr>
    </w:p>
    <w:p w14:paraId="3118D81A" w14:textId="5E98EA0E" w:rsidR="005F5DF2" w:rsidRPr="005F5DF2" w:rsidRDefault="005F5DF2" w:rsidP="005F5DF2">
      <w:pPr>
        <w:pStyle w:val="BodyText"/>
        <w:numPr>
          <w:ilvl w:val="0"/>
          <w:numId w:val="8"/>
        </w:numPr>
        <w:tabs>
          <w:tab w:val="left" w:pos="5670"/>
          <w:tab w:val="left" w:pos="6570"/>
        </w:tabs>
        <w:ind w:left="900"/>
        <w:jc w:val="left"/>
        <w:rPr>
          <w:rFonts w:asciiTheme="minorHAnsi" w:hAnsiTheme="minorHAnsi" w:cstheme="minorHAnsi"/>
          <w:sz w:val="20"/>
        </w:rPr>
      </w:pPr>
      <w:r w:rsidRPr="005F5DF2">
        <w:rPr>
          <w:rFonts w:asciiTheme="minorHAnsi" w:hAnsiTheme="minorHAnsi" w:cstheme="minorHAnsi"/>
          <w:sz w:val="20"/>
        </w:rPr>
        <w:t>Hire – Susana (Susie) Herrera – Roundy SPED Associate</w:t>
      </w:r>
      <w:r w:rsidRPr="005F5DF2">
        <w:rPr>
          <w:rFonts w:asciiTheme="minorHAnsi" w:hAnsiTheme="minorHAnsi" w:cstheme="minorHAnsi"/>
          <w:sz w:val="20"/>
        </w:rPr>
        <w:tab/>
      </w:r>
      <w:r w:rsidRPr="005F5DF2">
        <w:rPr>
          <w:rFonts w:asciiTheme="minorHAnsi" w:hAnsiTheme="minorHAnsi" w:cstheme="minorHAnsi"/>
          <w:sz w:val="20"/>
        </w:rPr>
        <w:tab/>
      </w:r>
      <w:r w:rsidRPr="005F5DF2">
        <w:rPr>
          <w:rFonts w:asciiTheme="minorHAnsi" w:hAnsiTheme="minorHAnsi" w:cstheme="minorHAnsi"/>
          <w:sz w:val="20"/>
        </w:rPr>
        <w:tab/>
      </w:r>
      <w:bookmarkEnd w:id="0"/>
    </w:p>
    <w:p w14:paraId="212731D1" w14:textId="71B1B48B" w:rsidR="005F5DF2" w:rsidRPr="005F5DF2" w:rsidRDefault="005F5DF2" w:rsidP="005F5DF2">
      <w:pPr>
        <w:pStyle w:val="BodyText"/>
        <w:numPr>
          <w:ilvl w:val="0"/>
          <w:numId w:val="8"/>
        </w:numPr>
        <w:tabs>
          <w:tab w:val="left" w:pos="5670"/>
          <w:tab w:val="left" w:pos="6570"/>
        </w:tabs>
        <w:ind w:left="900"/>
        <w:jc w:val="left"/>
        <w:rPr>
          <w:rFonts w:asciiTheme="minorHAnsi" w:hAnsiTheme="minorHAnsi" w:cstheme="minorHAnsi"/>
          <w:sz w:val="20"/>
        </w:rPr>
      </w:pPr>
      <w:r w:rsidRPr="005F5DF2">
        <w:rPr>
          <w:rFonts w:asciiTheme="minorHAnsi" w:hAnsiTheme="minorHAnsi" w:cstheme="minorHAnsi"/>
          <w:sz w:val="20"/>
        </w:rPr>
        <w:t>Hire – Alexi</w:t>
      </w:r>
      <w:r w:rsidR="00037274">
        <w:rPr>
          <w:rFonts w:asciiTheme="minorHAnsi" w:hAnsiTheme="minorHAnsi" w:cstheme="minorHAnsi"/>
          <w:sz w:val="20"/>
        </w:rPr>
        <w:t>s</w:t>
      </w:r>
      <w:r w:rsidRPr="005F5DF2">
        <w:rPr>
          <w:rFonts w:asciiTheme="minorHAnsi" w:hAnsiTheme="minorHAnsi" w:cstheme="minorHAnsi"/>
          <w:sz w:val="20"/>
        </w:rPr>
        <w:t xml:space="preserve"> Reeves – Secondary SPED Level 3 Associate </w:t>
      </w:r>
      <w:r w:rsidRPr="005F5DF2">
        <w:rPr>
          <w:rFonts w:asciiTheme="minorHAnsi" w:hAnsiTheme="minorHAnsi" w:cstheme="minorHAnsi"/>
          <w:sz w:val="20"/>
        </w:rPr>
        <w:tab/>
      </w:r>
      <w:r w:rsidRPr="005F5DF2">
        <w:rPr>
          <w:rFonts w:asciiTheme="minorHAnsi" w:hAnsiTheme="minorHAnsi" w:cstheme="minorHAnsi"/>
          <w:sz w:val="20"/>
        </w:rPr>
        <w:tab/>
      </w:r>
      <w:r w:rsidRPr="005F5DF2">
        <w:rPr>
          <w:rFonts w:asciiTheme="minorHAnsi" w:hAnsiTheme="minorHAnsi" w:cstheme="minorHAnsi"/>
          <w:sz w:val="20"/>
        </w:rPr>
        <w:tab/>
      </w:r>
    </w:p>
    <w:p w14:paraId="77AEE6A1" w14:textId="77777777" w:rsidR="005F5DF2" w:rsidRPr="005F5DF2" w:rsidRDefault="005F5DF2" w:rsidP="005F5DF2">
      <w:pPr>
        <w:pStyle w:val="BodyText"/>
        <w:tabs>
          <w:tab w:val="left" w:pos="5670"/>
          <w:tab w:val="left" w:pos="6570"/>
        </w:tabs>
        <w:ind w:left="900"/>
        <w:jc w:val="left"/>
        <w:rPr>
          <w:rFonts w:asciiTheme="minorHAnsi" w:hAnsiTheme="minorHAnsi" w:cstheme="minorHAnsi"/>
          <w:sz w:val="20"/>
        </w:rPr>
      </w:pPr>
    </w:p>
    <w:p w14:paraId="0BD2A82D" w14:textId="77777777" w:rsidR="005F5DF2" w:rsidRPr="005F5DF2" w:rsidRDefault="005F5DF2" w:rsidP="005F5DF2">
      <w:pPr>
        <w:pStyle w:val="BodyText"/>
        <w:numPr>
          <w:ilvl w:val="0"/>
          <w:numId w:val="8"/>
        </w:numPr>
        <w:tabs>
          <w:tab w:val="left" w:pos="5670"/>
          <w:tab w:val="left" w:pos="6570"/>
        </w:tabs>
        <w:ind w:left="900"/>
        <w:jc w:val="left"/>
        <w:rPr>
          <w:rFonts w:asciiTheme="minorHAnsi" w:hAnsiTheme="minorHAnsi" w:cstheme="minorHAnsi"/>
          <w:sz w:val="20"/>
        </w:rPr>
      </w:pPr>
      <w:r w:rsidRPr="005F5DF2">
        <w:rPr>
          <w:rFonts w:asciiTheme="minorHAnsi" w:hAnsiTheme="minorHAnsi" w:cstheme="minorHAnsi"/>
          <w:sz w:val="20"/>
        </w:rPr>
        <w:t>Volunteer - Samantha Sebolt – Girl’s Wrestling Volunteer Assistant Coach</w:t>
      </w:r>
    </w:p>
    <w:p w14:paraId="446B0E9A" w14:textId="756F285A" w:rsidR="00EA7B94" w:rsidRPr="00EA7B94" w:rsidRDefault="00EA7B94" w:rsidP="005F5DF2">
      <w:pPr>
        <w:pStyle w:val="BodyText"/>
        <w:tabs>
          <w:tab w:val="left" w:pos="5670"/>
          <w:tab w:val="left" w:pos="6570"/>
        </w:tabs>
        <w:ind w:left="1170"/>
        <w:jc w:val="left"/>
        <w:rPr>
          <w:rFonts w:asciiTheme="minorHAnsi" w:hAnsiTheme="minorHAnsi" w:cstheme="minorHAnsi"/>
          <w:sz w:val="22"/>
          <w:szCs w:val="22"/>
        </w:rPr>
      </w:pPr>
      <w:r w:rsidRPr="00EA7B94">
        <w:rPr>
          <w:rFonts w:asciiTheme="minorHAnsi" w:hAnsiTheme="minorHAnsi" w:cstheme="minorHAnsi"/>
          <w:sz w:val="22"/>
          <w:szCs w:val="22"/>
        </w:rPr>
        <w:tab/>
        <w:t xml:space="preserve"> </w:t>
      </w:r>
    </w:p>
    <w:p w14:paraId="24A79217" w14:textId="7F1A0510" w:rsidR="007A6B17" w:rsidRPr="00EA7B94" w:rsidRDefault="00E70F06" w:rsidP="7C64C6B7">
      <w:pPr>
        <w:spacing w:line="240" w:lineRule="auto"/>
        <w:rPr>
          <w:rFonts w:eastAsia="Calibri" w:cstheme="minorHAnsi"/>
          <w:color w:val="000000" w:themeColor="text1"/>
        </w:rPr>
      </w:pPr>
      <w:r w:rsidRPr="00EA7B94">
        <w:rPr>
          <w:rFonts w:eastAsia="Times" w:cstheme="minorHAnsi"/>
        </w:rPr>
        <w:t xml:space="preserve"> </w:t>
      </w:r>
      <w:r w:rsidR="004E178F" w:rsidRPr="00EA7B94">
        <w:rPr>
          <w:rFonts w:eastAsia="Calibri" w:cstheme="minorHAnsi"/>
          <w:color w:val="000000" w:themeColor="text1"/>
        </w:rPr>
        <w:t xml:space="preserve">Seconded by </w:t>
      </w:r>
      <w:r w:rsidR="005F5DF2">
        <w:rPr>
          <w:rFonts w:eastAsia="Calibri" w:cstheme="minorHAnsi"/>
          <w:color w:val="000000" w:themeColor="text1"/>
        </w:rPr>
        <w:t>Dan</w:t>
      </w:r>
      <w:r w:rsidR="00E30F3E">
        <w:rPr>
          <w:rFonts w:eastAsia="Calibri" w:cstheme="minorHAnsi"/>
          <w:color w:val="000000" w:themeColor="text1"/>
        </w:rPr>
        <w:t xml:space="preserve"> </w:t>
      </w:r>
      <w:r w:rsidR="005F5DF2">
        <w:rPr>
          <w:rFonts w:eastAsia="Calibri" w:cstheme="minorHAnsi"/>
          <w:color w:val="000000" w:themeColor="text1"/>
        </w:rPr>
        <w:t>Heindel</w:t>
      </w:r>
      <w:r w:rsidR="004E178F" w:rsidRPr="00EA7B94">
        <w:rPr>
          <w:rFonts w:eastAsia="Calibri" w:cstheme="minorHAnsi"/>
          <w:color w:val="000000" w:themeColor="text1"/>
        </w:rPr>
        <w:t>.</w:t>
      </w:r>
    </w:p>
    <w:p w14:paraId="45BF6D95" w14:textId="7E8EB545" w:rsidR="004E178F" w:rsidRPr="00EA7B94" w:rsidRDefault="001C240F" w:rsidP="004E178F">
      <w:pPr>
        <w:spacing w:line="240" w:lineRule="auto"/>
        <w:rPr>
          <w:rFonts w:eastAsia="Calibri" w:cstheme="minorHAnsi"/>
          <w:color w:val="000000" w:themeColor="text1"/>
        </w:rPr>
      </w:pPr>
      <w:r w:rsidRPr="00EA7B94">
        <w:rPr>
          <w:rFonts w:eastAsia="Calibri" w:cstheme="minorHAnsi"/>
          <w:color w:val="000000" w:themeColor="text1"/>
        </w:rPr>
        <w:t>Ayes: f</w:t>
      </w:r>
      <w:r w:rsidR="005F5DF2">
        <w:rPr>
          <w:rFonts w:eastAsia="Calibri" w:cstheme="minorHAnsi"/>
          <w:color w:val="000000" w:themeColor="text1"/>
        </w:rPr>
        <w:t>our</w:t>
      </w:r>
      <w:r w:rsidR="004E178F" w:rsidRPr="00EA7B94">
        <w:rPr>
          <w:rFonts w:eastAsia="Calibri" w:cstheme="minorHAnsi"/>
          <w:color w:val="000000" w:themeColor="text1"/>
        </w:rPr>
        <w:t xml:space="preserve"> Nays: none. Carried.</w:t>
      </w:r>
    </w:p>
    <w:p w14:paraId="6B721A18" w14:textId="4FA3B4EE" w:rsidR="004E178F" w:rsidRPr="00EA7B94" w:rsidRDefault="004E178F" w:rsidP="7C64C6B7">
      <w:pPr>
        <w:spacing w:line="240" w:lineRule="auto"/>
        <w:rPr>
          <w:rFonts w:eastAsia="Calibri" w:cstheme="minorHAnsi"/>
          <w:color w:val="000000" w:themeColor="text1"/>
        </w:rPr>
      </w:pPr>
    </w:p>
    <w:p w14:paraId="4678FDE5" w14:textId="6ED411AA" w:rsidR="001C240F" w:rsidRDefault="00EC36A7" w:rsidP="7C64C6B7">
      <w:pPr>
        <w:spacing w:line="240" w:lineRule="auto"/>
        <w:rPr>
          <w:rFonts w:eastAsia="Calibri" w:cstheme="minorHAnsi"/>
          <w:color w:val="000000" w:themeColor="text1"/>
        </w:rPr>
      </w:pPr>
      <w:r>
        <w:rPr>
          <w:rFonts w:eastAsia="Calibri" w:cstheme="minorHAnsi"/>
          <w:color w:val="000000" w:themeColor="text1"/>
        </w:rPr>
        <w:t>Dan Heindel</w:t>
      </w:r>
      <w:r w:rsidR="00D60494" w:rsidRPr="00EA7B94">
        <w:rPr>
          <w:rFonts w:eastAsia="Calibri" w:cstheme="minorHAnsi"/>
          <w:color w:val="000000" w:themeColor="text1"/>
        </w:rPr>
        <w:t xml:space="preserve"> </w:t>
      </w:r>
      <w:r w:rsidR="001C240F" w:rsidRPr="00EA7B94">
        <w:rPr>
          <w:rFonts w:eastAsia="Calibri" w:cstheme="minorHAnsi"/>
          <w:color w:val="000000" w:themeColor="text1"/>
        </w:rPr>
        <w:t>moved to a</w:t>
      </w:r>
      <w:r w:rsidR="00D60494" w:rsidRPr="00EA7B94">
        <w:rPr>
          <w:rFonts w:eastAsia="Calibri" w:cstheme="minorHAnsi"/>
          <w:color w:val="000000" w:themeColor="text1"/>
        </w:rPr>
        <w:t xml:space="preserve">pprove </w:t>
      </w:r>
      <w:r w:rsidRPr="00EA7B94">
        <w:rPr>
          <w:rFonts w:eastAsia="Calibri" w:cstheme="minorHAnsi"/>
          <w:color w:val="000000" w:themeColor="text1"/>
        </w:rPr>
        <w:t>all</w:t>
      </w:r>
      <w:r w:rsidR="00E70F06" w:rsidRPr="00EA7B94">
        <w:rPr>
          <w:rFonts w:eastAsia="Calibri" w:cstheme="minorHAnsi"/>
          <w:color w:val="000000" w:themeColor="text1"/>
        </w:rPr>
        <w:t xml:space="preserve"> th</w:t>
      </w:r>
      <w:r w:rsidR="005F5DF2">
        <w:rPr>
          <w:rFonts w:eastAsia="Calibri" w:cstheme="minorHAnsi"/>
          <w:color w:val="000000" w:themeColor="text1"/>
        </w:rPr>
        <w:t>re</w:t>
      </w:r>
      <w:r w:rsidR="00E70F06" w:rsidRPr="00EA7B94">
        <w:rPr>
          <w:rFonts w:eastAsia="Calibri" w:cstheme="minorHAnsi"/>
          <w:color w:val="000000" w:themeColor="text1"/>
        </w:rPr>
        <w:t>e fundraisers</w:t>
      </w:r>
      <w:r w:rsidR="001C240F" w:rsidRPr="00EA7B94">
        <w:rPr>
          <w:rFonts w:eastAsia="Calibri" w:cstheme="minorHAnsi"/>
          <w:color w:val="000000" w:themeColor="text1"/>
        </w:rPr>
        <w:t>.</w:t>
      </w:r>
    </w:p>
    <w:p w14:paraId="53CB7CBA" w14:textId="77777777" w:rsidR="00E30F3E" w:rsidRPr="00E30F3E" w:rsidRDefault="00E30F3E" w:rsidP="00E30F3E">
      <w:pPr>
        <w:pStyle w:val="BodyText"/>
        <w:numPr>
          <w:ilvl w:val="0"/>
          <w:numId w:val="21"/>
        </w:numPr>
        <w:tabs>
          <w:tab w:val="left" w:pos="5670"/>
          <w:tab w:val="left" w:pos="6570"/>
        </w:tabs>
        <w:jc w:val="left"/>
        <w:rPr>
          <w:rFonts w:asciiTheme="minorHAnsi" w:hAnsiTheme="minorHAnsi" w:cstheme="minorHAnsi"/>
          <w:sz w:val="20"/>
        </w:rPr>
      </w:pPr>
      <w:r w:rsidRPr="00E30F3E">
        <w:rPr>
          <w:rFonts w:asciiTheme="minorHAnsi" w:hAnsiTheme="minorHAnsi" w:cstheme="minorHAnsi"/>
          <w:sz w:val="20"/>
        </w:rPr>
        <w:t>Prom/Jr Class – Pick a date &amp; donate – Ashley Milder &amp; Megan Buckman</w:t>
      </w:r>
    </w:p>
    <w:p w14:paraId="407CC915" w14:textId="77777777" w:rsidR="00E30F3E" w:rsidRPr="00E30F3E" w:rsidRDefault="00E30F3E" w:rsidP="00E30F3E">
      <w:pPr>
        <w:pStyle w:val="BodyText"/>
        <w:numPr>
          <w:ilvl w:val="0"/>
          <w:numId w:val="21"/>
        </w:numPr>
        <w:tabs>
          <w:tab w:val="left" w:pos="5670"/>
          <w:tab w:val="left" w:pos="6570"/>
        </w:tabs>
        <w:jc w:val="left"/>
        <w:rPr>
          <w:rFonts w:asciiTheme="minorHAnsi" w:hAnsiTheme="minorHAnsi" w:cstheme="minorHAnsi"/>
          <w:sz w:val="20"/>
        </w:rPr>
      </w:pPr>
      <w:r w:rsidRPr="00E30F3E">
        <w:rPr>
          <w:rFonts w:asciiTheme="minorHAnsi" w:hAnsiTheme="minorHAnsi" w:cstheme="minorHAnsi"/>
          <w:sz w:val="20"/>
        </w:rPr>
        <w:t>BPA – Donations from private and public sources – Lori Beenen</w:t>
      </w:r>
    </w:p>
    <w:p w14:paraId="0E3AF87C" w14:textId="49681C01" w:rsidR="00E30F3E" w:rsidRPr="00E30F3E" w:rsidRDefault="00E30F3E" w:rsidP="00E30F3E">
      <w:pPr>
        <w:pStyle w:val="BodyText"/>
        <w:numPr>
          <w:ilvl w:val="0"/>
          <w:numId w:val="21"/>
        </w:numPr>
        <w:tabs>
          <w:tab w:val="left" w:pos="5670"/>
          <w:tab w:val="left" w:pos="6570"/>
        </w:tabs>
        <w:jc w:val="left"/>
        <w:rPr>
          <w:rFonts w:asciiTheme="minorHAnsi" w:hAnsiTheme="minorHAnsi" w:cstheme="minorHAnsi"/>
          <w:sz w:val="20"/>
        </w:rPr>
      </w:pPr>
      <w:r w:rsidRPr="00E30F3E">
        <w:rPr>
          <w:rFonts w:asciiTheme="minorHAnsi" w:hAnsiTheme="minorHAnsi" w:cstheme="minorHAnsi"/>
          <w:sz w:val="20"/>
        </w:rPr>
        <w:t>JH Student Council – Candy Cane Grams – Ashlynne Car</w:t>
      </w:r>
      <w:r w:rsidR="00037274">
        <w:rPr>
          <w:rFonts w:asciiTheme="minorHAnsi" w:hAnsiTheme="minorHAnsi" w:cstheme="minorHAnsi"/>
          <w:sz w:val="20"/>
        </w:rPr>
        <w:t>r</w:t>
      </w:r>
      <w:r w:rsidRPr="00E30F3E">
        <w:rPr>
          <w:rFonts w:asciiTheme="minorHAnsi" w:hAnsiTheme="minorHAnsi" w:cstheme="minorHAnsi"/>
          <w:sz w:val="20"/>
        </w:rPr>
        <w:t>ington</w:t>
      </w:r>
    </w:p>
    <w:p w14:paraId="176E2E84" w14:textId="77777777" w:rsidR="00EC36A7" w:rsidRPr="00E30F3E" w:rsidRDefault="00EC36A7" w:rsidP="00EC36A7">
      <w:pPr>
        <w:tabs>
          <w:tab w:val="left" w:pos="5670"/>
          <w:tab w:val="left" w:pos="6570"/>
        </w:tabs>
        <w:spacing w:after="0" w:line="240" w:lineRule="auto"/>
        <w:ind w:left="1392"/>
        <w:rPr>
          <w:rFonts w:eastAsia="Times" w:cstheme="minorHAnsi"/>
          <w:sz w:val="20"/>
          <w:szCs w:val="20"/>
        </w:rPr>
      </w:pPr>
    </w:p>
    <w:p w14:paraId="66E92358" w14:textId="4DFF8069" w:rsidR="001C240F" w:rsidRPr="00EA7B94" w:rsidRDefault="001C240F" w:rsidP="7C64C6B7">
      <w:pPr>
        <w:spacing w:line="240" w:lineRule="auto"/>
        <w:rPr>
          <w:rFonts w:eastAsia="Calibri" w:cstheme="minorHAnsi"/>
          <w:color w:val="000000" w:themeColor="text1"/>
        </w:rPr>
      </w:pPr>
      <w:r w:rsidRPr="00EA7B94">
        <w:rPr>
          <w:rFonts w:eastAsia="Calibri" w:cstheme="minorHAnsi"/>
          <w:color w:val="000000" w:themeColor="text1"/>
        </w:rPr>
        <w:t xml:space="preserve">Seconded by </w:t>
      </w:r>
      <w:r w:rsidR="00E30F3E">
        <w:rPr>
          <w:rFonts w:eastAsia="Calibri" w:cstheme="minorHAnsi"/>
          <w:color w:val="000000" w:themeColor="text1"/>
        </w:rPr>
        <w:t>Andy White</w:t>
      </w:r>
      <w:r w:rsidRPr="00EA7B94">
        <w:rPr>
          <w:rFonts w:eastAsia="Calibri" w:cstheme="minorHAnsi"/>
          <w:color w:val="000000" w:themeColor="text1"/>
        </w:rPr>
        <w:t>.</w:t>
      </w:r>
    </w:p>
    <w:p w14:paraId="78A5680D" w14:textId="41D4BC8B" w:rsidR="001C240F" w:rsidRDefault="001C240F" w:rsidP="7C64C6B7">
      <w:pPr>
        <w:spacing w:line="240" w:lineRule="auto"/>
        <w:rPr>
          <w:rFonts w:eastAsia="Calibri" w:cstheme="minorHAnsi"/>
          <w:color w:val="000000" w:themeColor="text1"/>
        </w:rPr>
      </w:pPr>
      <w:r w:rsidRPr="001C240F">
        <w:rPr>
          <w:rFonts w:eastAsia="Calibri" w:cstheme="minorHAnsi"/>
          <w:color w:val="000000" w:themeColor="text1"/>
        </w:rPr>
        <w:t>Ayes: f</w:t>
      </w:r>
      <w:r w:rsidR="00E30F3E">
        <w:rPr>
          <w:rFonts w:eastAsia="Calibri" w:cstheme="minorHAnsi"/>
          <w:color w:val="000000" w:themeColor="text1"/>
        </w:rPr>
        <w:t>our</w:t>
      </w:r>
      <w:r w:rsidRPr="001C240F">
        <w:rPr>
          <w:rFonts w:eastAsia="Calibri" w:cstheme="minorHAnsi"/>
          <w:color w:val="000000" w:themeColor="text1"/>
        </w:rPr>
        <w:t xml:space="preserve"> Nays: none. Carried.</w:t>
      </w:r>
    </w:p>
    <w:p w14:paraId="154DE0CB" w14:textId="77777777" w:rsidR="001C240F" w:rsidRDefault="001C240F" w:rsidP="7C64C6B7">
      <w:pPr>
        <w:spacing w:line="240" w:lineRule="auto"/>
        <w:rPr>
          <w:rFonts w:eastAsia="Calibri" w:cstheme="minorHAnsi"/>
          <w:color w:val="000000" w:themeColor="text1"/>
        </w:rPr>
      </w:pPr>
    </w:p>
    <w:p w14:paraId="1802BA10" w14:textId="7E3EF1FC" w:rsidR="004E178F" w:rsidRDefault="00E30F3E" w:rsidP="7C64C6B7">
      <w:pPr>
        <w:spacing w:line="240" w:lineRule="auto"/>
        <w:rPr>
          <w:rFonts w:eastAsia="Calibri" w:cstheme="minorHAnsi"/>
          <w:color w:val="000000" w:themeColor="text1"/>
        </w:rPr>
      </w:pPr>
      <w:r>
        <w:rPr>
          <w:rFonts w:eastAsia="Calibri" w:cstheme="minorHAnsi"/>
          <w:color w:val="000000" w:themeColor="text1"/>
        </w:rPr>
        <w:t xml:space="preserve">Andy White </w:t>
      </w:r>
      <w:r w:rsidR="004E178F">
        <w:rPr>
          <w:rFonts w:eastAsia="Calibri" w:cstheme="minorHAnsi"/>
          <w:color w:val="000000" w:themeColor="text1"/>
        </w:rPr>
        <w:t>moved to approve</w:t>
      </w:r>
      <w:r w:rsidR="001C240F">
        <w:rPr>
          <w:rFonts w:eastAsia="Calibri" w:cstheme="minorHAnsi"/>
          <w:color w:val="000000" w:themeColor="text1"/>
        </w:rPr>
        <w:t xml:space="preserve"> </w:t>
      </w:r>
      <w:r w:rsidR="004E178F">
        <w:rPr>
          <w:rFonts w:eastAsia="Calibri" w:cstheme="minorHAnsi"/>
          <w:color w:val="000000" w:themeColor="text1"/>
        </w:rPr>
        <w:t>the</w:t>
      </w:r>
      <w:r w:rsidR="00121B10">
        <w:rPr>
          <w:rFonts w:eastAsia="Calibri" w:cstheme="minorHAnsi"/>
          <w:color w:val="000000" w:themeColor="text1"/>
        </w:rPr>
        <w:t xml:space="preserve"> </w:t>
      </w:r>
      <w:r>
        <w:rPr>
          <w:rFonts w:eastAsia="Calibri" w:cstheme="minorHAnsi"/>
          <w:color w:val="000000" w:themeColor="text1"/>
        </w:rPr>
        <w:t>Grantwood AEA Tech Services Agreement thru July</w:t>
      </w:r>
      <w:r w:rsidR="00C124F3">
        <w:rPr>
          <w:rFonts w:eastAsia="Calibri" w:cstheme="minorHAnsi"/>
          <w:color w:val="000000" w:themeColor="text1"/>
        </w:rPr>
        <w:t xml:space="preserve"> (June 30, 2025)</w:t>
      </w:r>
      <w:r>
        <w:rPr>
          <w:rFonts w:eastAsia="Calibri" w:cstheme="minorHAnsi"/>
          <w:color w:val="000000" w:themeColor="text1"/>
        </w:rPr>
        <w:t xml:space="preserve"> for $28,000</w:t>
      </w:r>
      <w:r w:rsidR="004E31C5">
        <w:rPr>
          <w:rFonts w:eastAsia="Calibri" w:cstheme="minorHAnsi"/>
          <w:color w:val="000000" w:themeColor="text1"/>
        </w:rPr>
        <w:t>.</w:t>
      </w:r>
    </w:p>
    <w:p w14:paraId="4C714955" w14:textId="1C7996CB" w:rsidR="001C240F" w:rsidRPr="001C240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 xml:space="preserve">Seconded by </w:t>
      </w:r>
      <w:r w:rsidR="004E31C5">
        <w:rPr>
          <w:rFonts w:eastAsia="Calibri" w:cstheme="minorHAnsi"/>
          <w:color w:val="000000" w:themeColor="text1"/>
        </w:rPr>
        <w:t>Dan Heindel</w:t>
      </w:r>
      <w:r w:rsidRPr="001C240F">
        <w:rPr>
          <w:rFonts w:eastAsia="Calibri" w:cstheme="minorHAnsi"/>
          <w:color w:val="000000" w:themeColor="text1"/>
        </w:rPr>
        <w:t>.</w:t>
      </w:r>
    </w:p>
    <w:p w14:paraId="450EAA7B" w14:textId="4EE051C2" w:rsidR="004E178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Ayes: f</w:t>
      </w:r>
      <w:r w:rsidR="00E30F3E">
        <w:rPr>
          <w:rFonts w:eastAsia="Calibri" w:cstheme="minorHAnsi"/>
          <w:color w:val="000000" w:themeColor="text1"/>
        </w:rPr>
        <w:t>our</w:t>
      </w:r>
      <w:r w:rsidRPr="001C240F">
        <w:rPr>
          <w:rFonts w:eastAsia="Calibri" w:cstheme="minorHAnsi"/>
          <w:color w:val="000000" w:themeColor="text1"/>
        </w:rPr>
        <w:t xml:space="preserve"> Nays: none. Carried.</w:t>
      </w:r>
    </w:p>
    <w:p w14:paraId="270D46FB" w14:textId="7860D3E9" w:rsidR="001C240F" w:rsidRDefault="001C240F" w:rsidP="001C240F">
      <w:pPr>
        <w:spacing w:line="240" w:lineRule="auto"/>
        <w:rPr>
          <w:rFonts w:eastAsia="Calibri" w:cstheme="minorHAnsi"/>
          <w:color w:val="000000" w:themeColor="text1"/>
        </w:rPr>
      </w:pPr>
    </w:p>
    <w:p w14:paraId="35AE9B10" w14:textId="77777777" w:rsidR="00C124F3" w:rsidRDefault="00C124F3" w:rsidP="001C240F">
      <w:pPr>
        <w:spacing w:line="240" w:lineRule="auto"/>
        <w:rPr>
          <w:rFonts w:eastAsia="Calibri" w:cstheme="minorHAnsi"/>
          <w:color w:val="000000" w:themeColor="text1"/>
        </w:rPr>
      </w:pPr>
    </w:p>
    <w:p w14:paraId="03A3A393" w14:textId="08EB4AD7" w:rsidR="008D7CC9" w:rsidRDefault="00C124F3" w:rsidP="0062664D">
      <w:pPr>
        <w:spacing w:line="240" w:lineRule="auto"/>
        <w:rPr>
          <w:rFonts w:cstheme="minorHAnsi"/>
        </w:rPr>
      </w:pPr>
      <w:r>
        <w:rPr>
          <w:rFonts w:eastAsia="Calibri" w:cstheme="minorHAnsi"/>
          <w:color w:val="000000" w:themeColor="text1"/>
        </w:rPr>
        <w:lastRenderedPageBreak/>
        <w:t>Andy White</w:t>
      </w:r>
      <w:r w:rsidR="0062664D">
        <w:rPr>
          <w:rFonts w:eastAsia="Calibri" w:cstheme="minorHAnsi"/>
          <w:color w:val="000000" w:themeColor="text1"/>
        </w:rPr>
        <w:t xml:space="preserve"> </w:t>
      </w:r>
      <w:r w:rsidR="334523AC" w:rsidRPr="0078329C">
        <w:rPr>
          <w:rFonts w:eastAsia="Calibri" w:cstheme="minorHAnsi"/>
          <w:color w:val="000000" w:themeColor="text1"/>
        </w:rPr>
        <w:t>made a m</w:t>
      </w:r>
      <w:r w:rsidR="000F5EF0" w:rsidRPr="0078329C">
        <w:rPr>
          <w:rFonts w:eastAsia="Calibri" w:cstheme="minorHAnsi"/>
          <w:color w:val="000000" w:themeColor="text1"/>
        </w:rPr>
        <w:t xml:space="preserve">otion to approve </w:t>
      </w:r>
      <w:r>
        <w:rPr>
          <w:rFonts w:eastAsia="Calibri" w:cstheme="minorHAnsi"/>
          <w:color w:val="000000" w:themeColor="text1"/>
        </w:rPr>
        <w:t xml:space="preserve">the Eastern Iowa Community College </w:t>
      </w:r>
      <w:r w:rsidR="009A13D5">
        <w:rPr>
          <w:rFonts w:eastAsia="Calibri" w:cstheme="minorHAnsi"/>
          <w:color w:val="000000" w:themeColor="text1"/>
        </w:rPr>
        <w:t>dual</w:t>
      </w:r>
      <w:r>
        <w:rPr>
          <w:rFonts w:eastAsia="Calibri" w:cstheme="minorHAnsi"/>
          <w:color w:val="000000" w:themeColor="text1"/>
        </w:rPr>
        <w:t xml:space="preserve"> credit classes for second semester as listed:</w:t>
      </w:r>
      <w:r w:rsidR="008D7CC9">
        <w:rPr>
          <w:rFonts w:cstheme="minorHAnsi"/>
        </w:rPr>
        <w:t xml:space="preserve">  </w:t>
      </w:r>
    </w:p>
    <w:p w14:paraId="762DF17B"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u w:val="single"/>
        </w:rPr>
      </w:pPr>
      <w:r w:rsidRPr="00C124F3">
        <w:rPr>
          <w:rFonts w:asciiTheme="minorHAnsi" w:hAnsiTheme="minorHAnsi" w:cstheme="minorHAnsi"/>
          <w:sz w:val="22"/>
          <w:szCs w:val="22"/>
          <w:u w:val="single"/>
        </w:rPr>
        <w:t>Online</w:t>
      </w:r>
    </w:p>
    <w:p w14:paraId="5B95F42B"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DRA110 Intro to Film</w:t>
      </w:r>
    </w:p>
    <w:p w14:paraId="22C4F276"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HIS151 US History to 1877</w:t>
      </w:r>
    </w:p>
    <w:p w14:paraId="78964E5D"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CSC110 Intro to Computers</w:t>
      </w:r>
    </w:p>
    <w:p w14:paraId="39493A26"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HSC113 Medical Terminology</w:t>
      </w:r>
    </w:p>
    <w:p w14:paraId="4948A117"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PSY121 Developmental Psychology</w:t>
      </w:r>
    </w:p>
    <w:p w14:paraId="0258CEAB"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PHI105 Intro to Ethics</w:t>
      </w:r>
    </w:p>
    <w:p w14:paraId="23FD2B66"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REL101 World Religions</w:t>
      </w:r>
    </w:p>
    <w:p w14:paraId="4276A127"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SOC105 Intro to Sociology</w:t>
      </w:r>
    </w:p>
    <w:p w14:paraId="5C112F61"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ENG105 Comp I</w:t>
      </w:r>
    </w:p>
    <w:p w14:paraId="1A5390C1"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PSY111 Intro to Psychology</w:t>
      </w:r>
    </w:p>
    <w:p w14:paraId="12E500E7"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BIO151 Nutrition</w:t>
      </w:r>
    </w:p>
    <w:p w14:paraId="766047A6"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GEO121 World Regional Geography</w:t>
      </w:r>
    </w:p>
    <w:p w14:paraId="66A9B22C"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SPC112 Public Speaking</w:t>
      </w:r>
    </w:p>
    <w:p w14:paraId="17254064" w14:textId="77777777" w:rsidR="00C124F3" w:rsidRPr="00C124F3" w:rsidRDefault="00C124F3" w:rsidP="00C124F3">
      <w:pPr>
        <w:pStyle w:val="BodyText"/>
        <w:tabs>
          <w:tab w:val="left" w:pos="5670"/>
          <w:tab w:val="left" w:pos="6570"/>
        </w:tabs>
        <w:ind w:left="630"/>
        <w:jc w:val="left"/>
        <w:rPr>
          <w:rFonts w:asciiTheme="minorHAnsi" w:hAnsiTheme="minorHAnsi" w:cstheme="minorHAnsi"/>
          <w:sz w:val="22"/>
          <w:szCs w:val="22"/>
        </w:rPr>
      </w:pPr>
      <w:r w:rsidRPr="00C124F3">
        <w:rPr>
          <w:rFonts w:asciiTheme="minorHAnsi" w:hAnsiTheme="minorHAnsi" w:cstheme="minorHAnsi"/>
          <w:sz w:val="22"/>
          <w:szCs w:val="22"/>
        </w:rPr>
        <w:tab/>
      </w:r>
    </w:p>
    <w:p w14:paraId="7F29072F" w14:textId="77777777" w:rsidR="00C124F3" w:rsidRPr="00C124F3" w:rsidRDefault="00C124F3" w:rsidP="00C124F3">
      <w:pPr>
        <w:pStyle w:val="ListParagraph"/>
        <w:ind w:left="630"/>
        <w:rPr>
          <w:rFonts w:cstheme="minorHAnsi"/>
          <w:u w:val="single"/>
        </w:rPr>
      </w:pPr>
      <w:r w:rsidRPr="00C124F3">
        <w:rPr>
          <w:rFonts w:cstheme="minorHAnsi"/>
          <w:u w:val="single"/>
        </w:rPr>
        <w:t>Academy</w:t>
      </w:r>
    </w:p>
    <w:p w14:paraId="640581AB" w14:textId="77777777" w:rsidR="00C124F3" w:rsidRPr="00C124F3" w:rsidRDefault="00C124F3" w:rsidP="00C124F3">
      <w:pPr>
        <w:pStyle w:val="ListParagraph"/>
        <w:ind w:left="630"/>
        <w:rPr>
          <w:rFonts w:cstheme="minorHAnsi"/>
        </w:rPr>
      </w:pPr>
      <w:r w:rsidRPr="00C124F3">
        <w:rPr>
          <w:rFonts w:cstheme="minorHAnsi"/>
        </w:rPr>
        <w:t>ELE195 Motor Control</w:t>
      </w:r>
    </w:p>
    <w:p w14:paraId="424C7708" w14:textId="77777777" w:rsidR="00C124F3" w:rsidRPr="00C124F3" w:rsidRDefault="00C124F3" w:rsidP="00C124F3">
      <w:pPr>
        <w:pStyle w:val="ListParagraph"/>
        <w:ind w:left="630"/>
        <w:rPr>
          <w:rFonts w:cstheme="minorHAnsi"/>
        </w:rPr>
      </w:pPr>
      <w:r w:rsidRPr="00C124F3">
        <w:rPr>
          <w:rFonts w:cstheme="minorHAnsi"/>
        </w:rPr>
        <w:t>EGT117 Fluid Power Fundamentals</w:t>
      </w:r>
    </w:p>
    <w:p w14:paraId="0A7F35B1" w14:textId="77777777" w:rsidR="00C124F3" w:rsidRPr="00C124F3" w:rsidRDefault="00C124F3" w:rsidP="00C124F3">
      <w:pPr>
        <w:pStyle w:val="ListParagraph"/>
        <w:ind w:left="630"/>
        <w:rPr>
          <w:rFonts w:cstheme="minorHAnsi"/>
        </w:rPr>
      </w:pPr>
      <w:r w:rsidRPr="00C124F3">
        <w:rPr>
          <w:rFonts w:cstheme="minorHAnsi"/>
        </w:rPr>
        <w:t>ELT128 Intro to PLC</w:t>
      </w:r>
    </w:p>
    <w:p w14:paraId="4D3B7B3A" w14:textId="77777777" w:rsidR="00C124F3" w:rsidRPr="00C124F3" w:rsidRDefault="00C124F3" w:rsidP="00C124F3">
      <w:pPr>
        <w:pStyle w:val="ListParagraph"/>
        <w:ind w:left="630"/>
        <w:rPr>
          <w:rFonts w:cstheme="minorHAnsi"/>
        </w:rPr>
      </w:pPr>
      <w:r w:rsidRPr="00C124F3">
        <w:rPr>
          <w:rFonts w:cstheme="minorHAnsi"/>
        </w:rPr>
        <w:t>HSC137 Math for Health Professionals</w:t>
      </w:r>
    </w:p>
    <w:p w14:paraId="7DF3352F" w14:textId="77777777" w:rsidR="00C124F3" w:rsidRPr="00C124F3" w:rsidRDefault="00C124F3" w:rsidP="00C124F3">
      <w:pPr>
        <w:pStyle w:val="ListParagraph"/>
        <w:ind w:left="630"/>
        <w:rPr>
          <w:rFonts w:cstheme="minorHAnsi"/>
        </w:rPr>
      </w:pPr>
      <w:r w:rsidRPr="00C124F3">
        <w:rPr>
          <w:rFonts w:cstheme="minorHAnsi"/>
        </w:rPr>
        <w:t>HSC172 Nurse Aide</w:t>
      </w:r>
    </w:p>
    <w:p w14:paraId="764C5976" w14:textId="77777777" w:rsidR="00C124F3" w:rsidRPr="00C124F3" w:rsidRDefault="00C124F3" w:rsidP="00C124F3">
      <w:pPr>
        <w:pStyle w:val="ListParagraph"/>
        <w:ind w:left="630"/>
        <w:rPr>
          <w:rFonts w:cstheme="minorHAnsi"/>
        </w:rPr>
      </w:pPr>
      <w:r w:rsidRPr="00C124F3">
        <w:rPr>
          <w:rFonts w:cstheme="minorHAnsi"/>
        </w:rPr>
        <w:t>CRJ120 Intro to Corrections</w:t>
      </w:r>
    </w:p>
    <w:p w14:paraId="6A10FAC7" w14:textId="77777777" w:rsidR="00C124F3" w:rsidRPr="00C124F3" w:rsidRDefault="00C124F3" w:rsidP="00C124F3">
      <w:pPr>
        <w:pStyle w:val="ListParagraph"/>
        <w:ind w:left="630"/>
        <w:rPr>
          <w:rFonts w:cstheme="minorHAnsi"/>
        </w:rPr>
      </w:pPr>
      <w:r w:rsidRPr="00C124F3">
        <w:rPr>
          <w:rFonts w:cstheme="minorHAnsi"/>
        </w:rPr>
        <w:t>CRJ233 Probation, Parole, Community Based Corrections</w:t>
      </w:r>
    </w:p>
    <w:p w14:paraId="28718853" w14:textId="77777777" w:rsidR="00C124F3" w:rsidRPr="00C124F3" w:rsidRDefault="00C124F3" w:rsidP="00C124F3">
      <w:pPr>
        <w:pStyle w:val="ListParagraph"/>
        <w:ind w:left="630"/>
        <w:rPr>
          <w:rFonts w:cstheme="minorHAnsi"/>
        </w:rPr>
      </w:pPr>
      <w:r w:rsidRPr="00C124F3">
        <w:rPr>
          <w:rFonts w:cstheme="minorHAnsi"/>
        </w:rPr>
        <w:t>WBL109 Exploring Careers, Gov't, &amp; Crim Justice</w:t>
      </w:r>
    </w:p>
    <w:p w14:paraId="26879E70" w14:textId="77777777" w:rsidR="00C124F3" w:rsidRPr="00C124F3" w:rsidRDefault="00C124F3" w:rsidP="00C124F3">
      <w:pPr>
        <w:pStyle w:val="ListParagraph"/>
        <w:ind w:left="630"/>
        <w:rPr>
          <w:rFonts w:cstheme="minorHAnsi"/>
        </w:rPr>
      </w:pPr>
      <w:r w:rsidRPr="00C124F3">
        <w:rPr>
          <w:rFonts w:cstheme="minorHAnsi"/>
        </w:rPr>
        <w:t>ACC146 Managerial Accounting</w:t>
      </w:r>
    </w:p>
    <w:p w14:paraId="20432F7A" w14:textId="30B63C3F" w:rsidR="00C124F3" w:rsidRPr="00C124F3" w:rsidRDefault="00C124F3" w:rsidP="00C124F3">
      <w:pPr>
        <w:pStyle w:val="ListParagraph"/>
        <w:ind w:left="630"/>
        <w:rPr>
          <w:rFonts w:ascii="Arial" w:hAnsi="Arial" w:cs="Arial"/>
          <w:sz w:val="20"/>
        </w:rPr>
      </w:pPr>
      <w:r w:rsidRPr="00C124F3">
        <w:rPr>
          <w:rFonts w:cstheme="minorHAnsi"/>
        </w:rPr>
        <w:t>ECN130 Principles of Microeconomics</w:t>
      </w:r>
    </w:p>
    <w:p w14:paraId="1A60B81B" w14:textId="6AB1E372" w:rsidR="00C66983" w:rsidRPr="00FA62F9" w:rsidRDefault="00A10732" w:rsidP="00C66983">
      <w:pPr>
        <w:spacing w:line="240" w:lineRule="auto"/>
        <w:rPr>
          <w:rFonts w:eastAsia="Calibri" w:cstheme="minorHAnsi"/>
          <w:color w:val="000000" w:themeColor="text1"/>
        </w:rPr>
      </w:pPr>
      <w:r w:rsidRPr="00FA62F9">
        <w:rPr>
          <w:rFonts w:cstheme="minorHAnsi"/>
        </w:rPr>
        <w:t xml:space="preserve">Seconded by </w:t>
      </w:r>
      <w:r w:rsidR="00C124F3">
        <w:rPr>
          <w:rFonts w:cstheme="minorHAnsi"/>
        </w:rPr>
        <w:t>Dan Heindel.</w:t>
      </w:r>
    </w:p>
    <w:p w14:paraId="0B839F61" w14:textId="5719D9E6" w:rsidR="00C66983" w:rsidRDefault="00C66983" w:rsidP="00C66983">
      <w:pPr>
        <w:spacing w:line="240" w:lineRule="auto"/>
        <w:rPr>
          <w:rFonts w:eastAsia="Calibri" w:cstheme="minorHAnsi"/>
          <w:color w:val="000000" w:themeColor="text1"/>
        </w:rPr>
      </w:pPr>
      <w:r w:rsidRPr="00A10732">
        <w:rPr>
          <w:rFonts w:eastAsia="Calibri" w:cstheme="minorHAnsi"/>
          <w:color w:val="000000" w:themeColor="text1"/>
        </w:rPr>
        <w:t xml:space="preserve">Ayes: </w:t>
      </w:r>
      <w:r>
        <w:rPr>
          <w:rFonts w:eastAsia="Calibri" w:cstheme="minorHAnsi"/>
          <w:color w:val="000000" w:themeColor="text1"/>
        </w:rPr>
        <w:t>f</w:t>
      </w:r>
      <w:r w:rsidR="00C124F3">
        <w:rPr>
          <w:rFonts w:eastAsia="Calibri" w:cstheme="minorHAnsi"/>
          <w:color w:val="000000" w:themeColor="text1"/>
        </w:rPr>
        <w:t>our</w:t>
      </w:r>
      <w:r w:rsidRPr="00A10732">
        <w:rPr>
          <w:rFonts w:eastAsia="Calibri" w:cstheme="minorHAnsi"/>
          <w:color w:val="000000" w:themeColor="text1"/>
        </w:rPr>
        <w:t xml:space="preserve"> Nays: none. Carried.</w:t>
      </w:r>
      <w:r w:rsidR="007D4691">
        <w:rPr>
          <w:rFonts w:eastAsia="Calibri" w:cstheme="minorHAnsi"/>
          <w:color w:val="000000" w:themeColor="text1"/>
        </w:rPr>
        <w:t xml:space="preserve">  </w:t>
      </w:r>
    </w:p>
    <w:p w14:paraId="40BE93E6" w14:textId="77777777" w:rsidR="006D0423" w:rsidRDefault="006D0423" w:rsidP="004E31C5">
      <w:pPr>
        <w:rPr>
          <w:rFonts w:eastAsia="Calibri" w:cstheme="minorHAnsi"/>
          <w:color w:val="000000" w:themeColor="text1"/>
        </w:rPr>
      </w:pPr>
    </w:p>
    <w:p w14:paraId="56606423" w14:textId="05333611" w:rsidR="004E31C5" w:rsidRPr="004E31C5" w:rsidRDefault="00C124F3" w:rsidP="004E31C5">
      <w:pPr>
        <w:rPr>
          <w:rFonts w:eastAsia="Calibri" w:cstheme="minorHAnsi"/>
          <w:color w:val="000000" w:themeColor="text1"/>
        </w:rPr>
      </w:pPr>
      <w:r w:rsidRPr="0065127B">
        <w:rPr>
          <w:rFonts w:eastAsia="Calibri" w:cstheme="minorHAnsi"/>
          <w:color w:val="000000" w:themeColor="text1"/>
        </w:rPr>
        <w:t xml:space="preserve">Andy White moved to </w:t>
      </w:r>
      <w:r w:rsidRPr="0065127B">
        <w:rPr>
          <w:rFonts w:eastAsia="Calibri" w:cstheme="minorHAnsi"/>
          <w:color w:val="000000" w:themeColor="text1"/>
        </w:rPr>
        <w:t xml:space="preserve">approve the first reading to replace Current policy 504.12 with new updated IASB policy (507.09) as our 504.12 Student Wellness Policy and replace current Regulation 504.12R1 Wellness Policy – Nutrition Guidelines with IASB policy regulation 507.09-R(1) as our 504.12R1 Wellness Policy – Nutritional Guidelines. </w:t>
      </w:r>
      <w:r w:rsidR="0065127B">
        <w:rPr>
          <w:rFonts w:eastAsia="Calibri" w:cstheme="minorHAnsi"/>
          <w:color w:val="000000" w:themeColor="text1"/>
        </w:rPr>
        <w:t>And r</w:t>
      </w:r>
      <w:r w:rsidRPr="00C124F3">
        <w:rPr>
          <w:rFonts w:eastAsia="Calibri" w:cstheme="minorHAnsi"/>
          <w:color w:val="000000" w:themeColor="text1"/>
        </w:rPr>
        <w:t>escind current policies: 504.12R2 Wellness Policy – Physical Activity &amp; 504.12R3 Student Wellness Plan – Other Activities to Promote Wellness.</w:t>
      </w:r>
      <w:r w:rsidR="0065127B">
        <w:rPr>
          <w:rFonts w:eastAsia="Calibri" w:cstheme="minorHAnsi"/>
          <w:color w:val="000000" w:themeColor="text1"/>
        </w:rPr>
        <w:t xml:space="preserve"> And a</w:t>
      </w:r>
      <w:r w:rsidRPr="00C124F3">
        <w:rPr>
          <w:rFonts w:eastAsia="Calibri" w:cstheme="minorHAnsi"/>
          <w:color w:val="000000" w:themeColor="text1"/>
        </w:rPr>
        <w:t>dopt new policy exhibit 504.12E1 from Simbi 507.09-E(1) Wellness – Smart Snack List.</w:t>
      </w:r>
      <w:r w:rsidR="004E31C5" w:rsidRPr="004E31C5">
        <w:rPr>
          <w:rFonts w:eastAsia="Calibri" w:cstheme="minorHAnsi"/>
          <w:color w:val="000000" w:themeColor="text1"/>
        </w:rPr>
        <w:t xml:space="preserve"> And waive the second reading.</w:t>
      </w:r>
    </w:p>
    <w:p w14:paraId="2D602AF3" w14:textId="15DF9A6D" w:rsidR="006E0E73" w:rsidRDefault="006E0E73" w:rsidP="008E5430">
      <w:pPr>
        <w:rPr>
          <w:rFonts w:eastAsia="Calibri" w:cstheme="minorHAnsi"/>
          <w:color w:val="000000" w:themeColor="text1"/>
        </w:rPr>
      </w:pPr>
      <w:r>
        <w:rPr>
          <w:rFonts w:eastAsia="Calibri" w:cstheme="minorHAnsi"/>
          <w:color w:val="000000" w:themeColor="text1"/>
        </w:rPr>
        <w:t xml:space="preserve">Seconded by </w:t>
      </w:r>
      <w:r w:rsidR="004E31C5">
        <w:rPr>
          <w:rFonts w:eastAsia="Calibri" w:cstheme="minorHAnsi"/>
          <w:color w:val="000000" w:themeColor="text1"/>
        </w:rPr>
        <w:t>Dan</w:t>
      </w:r>
      <w:r w:rsidR="00A6164F">
        <w:rPr>
          <w:rFonts w:eastAsia="Calibri" w:cstheme="minorHAnsi"/>
          <w:color w:val="000000" w:themeColor="text1"/>
        </w:rPr>
        <w:t xml:space="preserve"> </w:t>
      </w:r>
      <w:r w:rsidR="004E31C5">
        <w:rPr>
          <w:rFonts w:eastAsia="Calibri" w:cstheme="minorHAnsi"/>
          <w:color w:val="000000" w:themeColor="text1"/>
        </w:rPr>
        <w:t>Heindel</w:t>
      </w:r>
      <w:r>
        <w:rPr>
          <w:rFonts w:eastAsia="Calibri" w:cstheme="minorHAnsi"/>
          <w:color w:val="000000" w:themeColor="text1"/>
        </w:rPr>
        <w:t>.</w:t>
      </w:r>
    </w:p>
    <w:p w14:paraId="0575D1B5" w14:textId="3F2F2476" w:rsidR="006E0E73" w:rsidRDefault="006E0E73" w:rsidP="008E5430">
      <w:pPr>
        <w:rPr>
          <w:rFonts w:eastAsia="Calibri" w:cstheme="minorHAnsi"/>
          <w:color w:val="000000" w:themeColor="text1"/>
        </w:rPr>
      </w:pPr>
      <w:r w:rsidRPr="006E0E73">
        <w:rPr>
          <w:rFonts w:eastAsia="Calibri" w:cstheme="minorHAnsi"/>
          <w:color w:val="000000" w:themeColor="text1"/>
        </w:rPr>
        <w:t>Ayes: f</w:t>
      </w:r>
      <w:r w:rsidR="0065127B">
        <w:rPr>
          <w:rFonts w:eastAsia="Calibri" w:cstheme="minorHAnsi"/>
          <w:color w:val="000000" w:themeColor="text1"/>
        </w:rPr>
        <w:t>our</w:t>
      </w:r>
      <w:r w:rsidRPr="006E0E73">
        <w:rPr>
          <w:rFonts w:eastAsia="Calibri" w:cstheme="minorHAnsi"/>
          <w:color w:val="000000" w:themeColor="text1"/>
        </w:rPr>
        <w:t xml:space="preserve"> Nays: none. Carried</w:t>
      </w:r>
      <w:r w:rsidR="00037274" w:rsidRPr="006E0E73">
        <w:rPr>
          <w:rFonts w:eastAsia="Calibri" w:cstheme="minorHAnsi"/>
          <w:color w:val="000000" w:themeColor="text1"/>
        </w:rPr>
        <w:t xml:space="preserve">. </w:t>
      </w:r>
      <w:r>
        <w:rPr>
          <w:rFonts w:eastAsia="Calibri" w:cstheme="minorHAnsi"/>
          <w:color w:val="000000" w:themeColor="text1"/>
        </w:rPr>
        <w:t xml:space="preserve"> </w:t>
      </w:r>
    </w:p>
    <w:p w14:paraId="150C705A" w14:textId="6A3CA3C9" w:rsidR="006E0E73" w:rsidRDefault="006E0E73" w:rsidP="008E5430">
      <w:pPr>
        <w:rPr>
          <w:rFonts w:eastAsia="Calibri" w:cstheme="minorHAnsi"/>
          <w:color w:val="000000" w:themeColor="text1"/>
        </w:rPr>
      </w:pPr>
    </w:p>
    <w:p w14:paraId="33644FEE" w14:textId="77777777" w:rsidR="006D0423" w:rsidRDefault="006D0423" w:rsidP="008E5430">
      <w:pPr>
        <w:rPr>
          <w:rFonts w:eastAsia="Calibri" w:cstheme="minorHAnsi"/>
          <w:color w:val="000000" w:themeColor="text1"/>
        </w:rPr>
      </w:pPr>
    </w:p>
    <w:p w14:paraId="6B07C0A2" w14:textId="44AAB214" w:rsidR="006E0E73" w:rsidRDefault="00A6164F" w:rsidP="006E0E73">
      <w:pPr>
        <w:spacing w:line="240" w:lineRule="auto"/>
        <w:rPr>
          <w:rFonts w:eastAsia="Calibri" w:cstheme="minorHAnsi"/>
          <w:color w:val="000000" w:themeColor="text1"/>
        </w:rPr>
      </w:pPr>
      <w:r>
        <w:rPr>
          <w:rFonts w:eastAsia="Calibri" w:cstheme="minorHAnsi"/>
          <w:color w:val="000000" w:themeColor="text1"/>
        </w:rPr>
        <w:lastRenderedPageBreak/>
        <w:t xml:space="preserve">Dan Heindel moved </w:t>
      </w:r>
      <w:r w:rsidR="0065127B">
        <w:rPr>
          <w:rFonts w:eastAsia="Calibri" w:cstheme="minorHAnsi"/>
          <w:color w:val="000000" w:themeColor="text1"/>
        </w:rPr>
        <w:t>to approve the new district Mission and Vision Statements</w:t>
      </w:r>
      <w:r w:rsidR="002B6460">
        <w:rPr>
          <w:rFonts w:eastAsia="Calibri" w:cstheme="minorHAnsi"/>
          <w:color w:val="000000" w:themeColor="text1"/>
        </w:rPr>
        <w:t xml:space="preserve"> as read by Dr. Volk</w:t>
      </w:r>
      <w:r w:rsidR="0065127B">
        <w:rPr>
          <w:rFonts w:eastAsia="Calibri" w:cstheme="minorHAnsi"/>
          <w:color w:val="000000" w:themeColor="text1"/>
        </w:rPr>
        <w:t>.</w:t>
      </w:r>
    </w:p>
    <w:p w14:paraId="2E7969E9" w14:textId="77777777" w:rsidR="0065127B" w:rsidRPr="0065127B" w:rsidRDefault="0065127B" w:rsidP="0065127B">
      <w:pPr>
        <w:spacing w:line="240" w:lineRule="auto"/>
        <w:rPr>
          <w:rFonts w:cstheme="minorHAnsi"/>
        </w:rPr>
      </w:pPr>
      <w:r w:rsidRPr="0065127B">
        <w:rPr>
          <w:rFonts w:cstheme="minorHAnsi"/>
        </w:rPr>
        <w:t>Mission Statement:</w:t>
      </w:r>
    </w:p>
    <w:p w14:paraId="02E0E85D" w14:textId="77777777" w:rsidR="0065127B" w:rsidRPr="0065127B" w:rsidRDefault="0065127B" w:rsidP="0065127B">
      <w:pPr>
        <w:spacing w:line="240" w:lineRule="auto"/>
        <w:rPr>
          <w:rFonts w:cstheme="minorHAnsi"/>
        </w:rPr>
      </w:pPr>
      <w:r w:rsidRPr="0065127B">
        <w:rPr>
          <w:rFonts w:cstheme="minorHAnsi"/>
        </w:rPr>
        <w:t xml:space="preserve">To establish a safe, inclusive, and collaborative learning environment that values diversity and prepares students for life beyond the classroom. </w:t>
      </w:r>
    </w:p>
    <w:p w14:paraId="4E3036E0" w14:textId="64293791" w:rsidR="0065127B" w:rsidRPr="0065127B" w:rsidRDefault="0065127B" w:rsidP="0065127B">
      <w:pPr>
        <w:spacing w:line="240" w:lineRule="auto"/>
        <w:rPr>
          <w:rFonts w:cstheme="minorHAnsi"/>
        </w:rPr>
      </w:pPr>
      <w:r w:rsidRPr="0065127B">
        <w:rPr>
          <w:rFonts w:cstheme="minorHAnsi"/>
        </w:rPr>
        <w:t>Vision Statement:</w:t>
      </w:r>
    </w:p>
    <w:p w14:paraId="2AB60EFA" w14:textId="77777777" w:rsidR="0065127B" w:rsidRPr="0065127B" w:rsidRDefault="0065127B" w:rsidP="0065127B">
      <w:pPr>
        <w:spacing w:line="240" w:lineRule="auto"/>
        <w:rPr>
          <w:rFonts w:cstheme="minorHAnsi"/>
        </w:rPr>
      </w:pPr>
      <w:r w:rsidRPr="0065127B">
        <w:rPr>
          <w:rFonts w:cstheme="minorHAnsi"/>
        </w:rPr>
        <w:t>Students will thrive socially, emotionally, and academically with skills and confidence to pursue their chosen paths.</w:t>
      </w:r>
    </w:p>
    <w:p w14:paraId="2EE31D84" w14:textId="6657E90B" w:rsidR="006E0E73" w:rsidRPr="006E0E73" w:rsidRDefault="006E0E73" w:rsidP="006E0E73">
      <w:pPr>
        <w:rPr>
          <w:rFonts w:eastAsia="Calibri" w:cstheme="minorHAnsi"/>
          <w:color w:val="000000" w:themeColor="text1"/>
        </w:rPr>
      </w:pPr>
      <w:r w:rsidRPr="006E0E73">
        <w:rPr>
          <w:rFonts w:eastAsia="Calibri" w:cstheme="minorHAnsi"/>
          <w:color w:val="000000" w:themeColor="text1"/>
        </w:rPr>
        <w:t xml:space="preserve">Seconded by </w:t>
      </w:r>
      <w:r w:rsidR="0065127B">
        <w:rPr>
          <w:rFonts w:eastAsia="Calibri" w:cstheme="minorHAnsi"/>
          <w:color w:val="000000" w:themeColor="text1"/>
        </w:rPr>
        <w:t>Andy White</w:t>
      </w:r>
      <w:r w:rsidRPr="006E0E73">
        <w:rPr>
          <w:rFonts w:eastAsia="Calibri" w:cstheme="minorHAnsi"/>
          <w:color w:val="000000" w:themeColor="text1"/>
        </w:rPr>
        <w:t>.</w:t>
      </w:r>
    </w:p>
    <w:p w14:paraId="231B57E5" w14:textId="6C341901" w:rsidR="006E0E73" w:rsidRDefault="006E0E73" w:rsidP="006E0E73">
      <w:pPr>
        <w:rPr>
          <w:rFonts w:eastAsia="Calibri" w:cstheme="minorHAnsi"/>
          <w:color w:val="000000" w:themeColor="text1"/>
        </w:rPr>
      </w:pPr>
      <w:r w:rsidRPr="006E0E73">
        <w:rPr>
          <w:rFonts w:eastAsia="Calibri" w:cstheme="minorHAnsi"/>
          <w:color w:val="000000" w:themeColor="text1"/>
        </w:rPr>
        <w:t>Ayes: f</w:t>
      </w:r>
      <w:r w:rsidR="0065127B">
        <w:rPr>
          <w:rFonts w:eastAsia="Calibri" w:cstheme="minorHAnsi"/>
          <w:color w:val="000000" w:themeColor="text1"/>
        </w:rPr>
        <w:t>our</w:t>
      </w:r>
      <w:r w:rsidRPr="006E0E73">
        <w:rPr>
          <w:rFonts w:eastAsia="Calibri" w:cstheme="minorHAnsi"/>
          <w:color w:val="000000" w:themeColor="text1"/>
        </w:rPr>
        <w:t xml:space="preserve"> Nays: none. Carried.</w:t>
      </w:r>
    </w:p>
    <w:p w14:paraId="3FDA306B" w14:textId="2A5B253E" w:rsidR="006E0E73" w:rsidRDefault="006E0E73" w:rsidP="006E0E73">
      <w:pPr>
        <w:rPr>
          <w:rFonts w:eastAsia="Calibri" w:cstheme="minorHAnsi"/>
          <w:color w:val="000000" w:themeColor="text1"/>
        </w:rPr>
      </w:pPr>
    </w:p>
    <w:p w14:paraId="05B095D1" w14:textId="77777777" w:rsidR="006D0423" w:rsidRDefault="006D0423" w:rsidP="006E0E73">
      <w:pPr>
        <w:rPr>
          <w:rFonts w:eastAsia="Calibri" w:cstheme="minorHAnsi"/>
          <w:color w:val="000000" w:themeColor="text1"/>
        </w:rPr>
      </w:pPr>
    </w:p>
    <w:p w14:paraId="31CC09C0" w14:textId="72901347" w:rsidR="00A6164F" w:rsidRDefault="002B6460" w:rsidP="00A6164F">
      <w:pPr>
        <w:rPr>
          <w:rFonts w:eastAsia="Calibri" w:cstheme="minorHAnsi"/>
          <w:color w:val="000000" w:themeColor="text1"/>
        </w:rPr>
      </w:pPr>
      <w:r>
        <w:rPr>
          <w:rFonts w:eastAsia="Calibri" w:cstheme="minorHAnsi"/>
          <w:color w:val="000000" w:themeColor="text1"/>
        </w:rPr>
        <w:t xml:space="preserve">Andy White </w:t>
      </w:r>
      <w:r w:rsidR="006E0E73">
        <w:rPr>
          <w:rFonts w:eastAsia="Calibri" w:cstheme="minorHAnsi"/>
          <w:color w:val="000000" w:themeColor="text1"/>
        </w:rPr>
        <w:t xml:space="preserve">moved to approve the </w:t>
      </w:r>
      <w:r>
        <w:rPr>
          <w:rFonts w:ascii="Arial" w:hAnsi="Arial" w:cs="Arial"/>
          <w:sz w:val="20"/>
        </w:rPr>
        <w:t>new front view school logo</w:t>
      </w:r>
      <w:r>
        <w:rPr>
          <w:rFonts w:ascii="Arial" w:hAnsi="Arial" w:cs="Arial"/>
          <w:sz w:val="20"/>
        </w:rPr>
        <w:t xml:space="preserve"> (Mascot).</w:t>
      </w:r>
    </w:p>
    <w:p w14:paraId="7DAC26B2" w14:textId="7E0EF3B5"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 xml:space="preserve">Seconded by </w:t>
      </w:r>
      <w:r w:rsidR="002B6460">
        <w:rPr>
          <w:rFonts w:eastAsia="Calibri" w:cstheme="minorHAnsi"/>
          <w:color w:val="000000" w:themeColor="text1"/>
        </w:rPr>
        <w:t>Dan Heindel</w:t>
      </w:r>
      <w:r w:rsidRPr="00EA7D11">
        <w:rPr>
          <w:rFonts w:eastAsia="Calibri" w:cstheme="minorHAnsi"/>
          <w:color w:val="000000" w:themeColor="text1"/>
        </w:rPr>
        <w:t xml:space="preserve">. </w:t>
      </w:r>
    </w:p>
    <w:p w14:paraId="06092648" w14:textId="3A235D26" w:rsidR="006E0E73" w:rsidRDefault="00EA7D11" w:rsidP="00EA7D11">
      <w:pPr>
        <w:rPr>
          <w:rFonts w:eastAsia="Calibri" w:cstheme="minorHAnsi"/>
          <w:color w:val="000000" w:themeColor="text1"/>
        </w:rPr>
      </w:pPr>
      <w:r w:rsidRPr="00EA7D11">
        <w:rPr>
          <w:rFonts w:eastAsia="Calibri" w:cstheme="minorHAnsi"/>
          <w:color w:val="000000" w:themeColor="text1"/>
        </w:rPr>
        <w:t>Ayes: f</w:t>
      </w:r>
      <w:r w:rsidR="008F6900">
        <w:rPr>
          <w:rFonts w:eastAsia="Calibri" w:cstheme="minorHAnsi"/>
          <w:color w:val="000000" w:themeColor="text1"/>
        </w:rPr>
        <w:t>our</w:t>
      </w:r>
      <w:r w:rsidRPr="00EA7D11">
        <w:rPr>
          <w:rFonts w:eastAsia="Calibri" w:cstheme="minorHAnsi"/>
          <w:color w:val="000000" w:themeColor="text1"/>
        </w:rPr>
        <w:t xml:space="preserve"> Nays: none. Carried.</w:t>
      </w:r>
      <w:r w:rsidR="008F6900">
        <w:rPr>
          <w:rFonts w:eastAsia="Calibri" w:cstheme="minorHAnsi"/>
          <w:color w:val="000000" w:themeColor="text1"/>
        </w:rPr>
        <w:t xml:space="preserve">    </w:t>
      </w:r>
    </w:p>
    <w:p w14:paraId="483AC04C" w14:textId="627021AE" w:rsidR="00EA7D11" w:rsidRDefault="00EA7D11" w:rsidP="00EA7D11">
      <w:pPr>
        <w:rPr>
          <w:rFonts w:eastAsia="Calibri" w:cstheme="minorHAnsi"/>
          <w:color w:val="000000" w:themeColor="text1"/>
        </w:rPr>
      </w:pPr>
    </w:p>
    <w:p w14:paraId="02C8F73E" w14:textId="77777777" w:rsidR="006D0423" w:rsidRDefault="006D0423" w:rsidP="00EA7D11">
      <w:pPr>
        <w:rPr>
          <w:rFonts w:eastAsia="Calibri" w:cstheme="minorHAnsi"/>
          <w:color w:val="000000" w:themeColor="text1"/>
        </w:rPr>
      </w:pPr>
    </w:p>
    <w:p w14:paraId="20EF5743" w14:textId="5C163244" w:rsidR="008F6900" w:rsidRPr="002B6460" w:rsidRDefault="002B6460" w:rsidP="008F6900">
      <w:pPr>
        <w:rPr>
          <w:rFonts w:eastAsia="Calibri" w:cstheme="minorHAnsi"/>
          <w:color w:val="000000" w:themeColor="text1"/>
        </w:rPr>
      </w:pPr>
      <w:r>
        <w:rPr>
          <w:rFonts w:eastAsia="Calibri" w:cstheme="minorHAnsi"/>
          <w:color w:val="000000" w:themeColor="text1"/>
        </w:rPr>
        <w:t xml:space="preserve">Andy </w:t>
      </w:r>
      <w:r w:rsidRPr="002B6460">
        <w:rPr>
          <w:rFonts w:eastAsia="Calibri" w:cstheme="minorHAnsi"/>
          <w:color w:val="000000" w:themeColor="text1"/>
        </w:rPr>
        <w:t xml:space="preserve">White made a motion </w:t>
      </w:r>
      <w:r w:rsidRPr="002B6460">
        <w:rPr>
          <w:rFonts w:cstheme="minorHAnsi"/>
        </w:rPr>
        <w:t>that Columbus Community School District will continue to utilize Washington State Bank per the current interest agreement and will reassess future interest fluctuations for continued investments and account balances.</w:t>
      </w:r>
    </w:p>
    <w:p w14:paraId="2A9014EE" w14:textId="3B01F265"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 xml:space="preserve">Seconded by </w:t>
      </w:r>
      <w:r w:rsidR="002B6460">
        <w:rPr>
          <w:rFonts w:eastAsia="Calibri" w:cstheme="minorHAnsi"/>
          <w:color w:val="000000" w:themeColor="text1"/>
        </w:rPr>
        <w:t>Todd Heck</w:t>
      </w:r>
      <w:r w:rsidRPr="00EA7D11">
        <w:rPr>
          <w:rFonts w:eastAsia="Calibri" w:cstheme="minorHAnsi"/>
          <w:color w:val="000000" w:themeColor="text1"/>
        </w:rPr>
        <w:t>.</w:t>
      </w:r>
    </w:p>
    <w:p w14:paraId="7D76D13B" w14:textId="613056F0" w:rsidR="00EA7D11" w:rsidRDefault="00EA7D11" w:rsidP="00EA7D11">
      <w:pPr>
        <w:rPr>
          <w:rFonts w:eastAsia="Calibri" w:cstheme="minorHAnsi"/>
          <w:color w:val="000000" w:themeColor="text1"/>
        </w:rPr>
      </w:pPr>
      <w:r w:rsidRPr="00EA7D11">
        <w:rPr>
          <w:rFonts w:eastAsia="Calibri" w:cstheme="minorHAnsi"/>
          <w:color w:val="000000" w:themeColor="text1"/>
        </w:rPr>
        <w:t>Ayes: f</w:t>
      </w:r>
      <w:r w:rsidR="002B6460">
        <w:rPr>
          <w:rFonts w:eastAsia="Calibri" w:cstheme="minorHAnsi"/>
          <w:color w:val="000000" w:themeColor="text1"/>
        </w:rPr>
        <w:t>our</w:t>
      </w:r>
      <w:r w:rsidRPr="00EA7D11">
        <w:rPr>
          <w:rFonts w:eastAsia="Calibri" w:cstheme="minorHAnsi"/>
          <w:color w:val="000000" w:themeColor="text1"/>
        </w:rPr>
        <w:t xml:space="preserve"> Nays: none. Carried.</w:t>
      </w:r>
    </w:p>
    <w:p w14:paraId="2D7359C3" w14:textId="72C1AFA1" w:rsidR="007105E1" w:rsidRDefault="007105E1" w:rsidP="00EA7D11">
      <w:pPr>
        <w:rPr>
          <w:rFonts w:eastAsia="Calibri" w:cstheme="minorHAnsi"/>
          <w:color w:val="000000" w:themeColor="text1"/>
        </w:rPr>
      </w:pPr>
    </w:p>
    <w:p w14:paraId="0B7BB6D8" w14:textId="40A7DEE2" w:rsidR="006D0423" w:rsidRDefault="006D0423" w:rsidP="00EA7D11">
      <w:pPr>
        <w:rPr>
          <w:rFonts w:eastAsia="Calibri" w:cstheme="minorHAnsi"/>
          <w:color w:val="000000" w:themeColor="text1"/>
        </w:rPr>
      </w:pPr>
    </w:p>
    <w:p w14:paraId="031E4CF0" w14:textId="6AD6F34A" w:rsidR="002B6460" w:rsidRDefault="002B6460" w:rsidP="00EA7D11">
      <w:pPr>
        <w:rPr>
          <w:rFonts w:eastAsia="Calibri" w:cstheme="minorHAnsi"/>
          <w:color w:val="000000" w:themeColor="text1"/>
        </w:rPr>
      </w:pPr>
      <w:r>
        <w:rPr>
          <w:rFonts w:eastAsia="Calibri" w:cstheme="minorHAnsi"/>
          <w:color w:val="000000" w:themeColor="text1"/>
        </w:rPr>
        <w:t xml:space="preserve">Andy </w:t>
      </w:r>
      <w:r w:rsidRPr="002B6460">
        <w:rPr>
          <w:rFonts w:eastAsia="Calibri" w:cstheme="minorHAnsi"/>
          <w:color w:val="000000" w:themeColor="text1"/>
        </w:rPr>
        <w:t>White moved to</w:t>
      </w:r>
      <w:r w:rsidRPr="002B6460">
        <w:rPr>
          <w:rFonts w:cstheme="minorHAnsi"/>
        </w:rPr>
        <w:t xml:space="preserve"> set a public hearing for January 27, 2025 at 6pm </w:t>
      </w:r>
      <w:r w:rsidRPr="002B6460">
        <w:rPr>
          <w:rFonts w:eastAsia="Times New Roman" w:cstheme="minorHAnsi"/>
          <w14:ligatures w14:val="standardContextual"/>
        </w:rPr>
        <w:t>to approve plans, specifications, form of contract and estimate of cost for the Columbus Community School District Football, Track, and Soccer Field Improvements Project and to set January 23, 2025 at 2pm as the bid letting date both the hearing and the letting to be held at the Columbus Administration Building, 1208 Colton Street, Columbus Junction, IA 52738</w:t>
      </w:r>
      <w:r w:rsidR="001D1F5C">
        <w:rPr>
          <w:rFonts w:eastAsia="Times New Roman" w:cstheme="minorHAnsi"/>
          <w14:ligatures w14:val="standardContextual"/>
        </w:rPr>
        <w:t>.</w:t>
      </w:r>
    </w:p>
    <w:p w14:paraId="2ACD7B42" w14:textId="77777777" w:rsidR="001D1F5C" w:rsidRPr="00EA7D11" w:rsidRDefault="001D1F5C" w:rsidP="001D1F5C">
      <w:pPr>
        <w:rPr>
          <w:rFonts w:eastAsia="Calibri" w:cstheme="minorHAnsi"/>
          <w:color w:val="000000" w:themeColor="text1"/>
        </w:rPr>
      </w:pPr>
      <w:r w:rsidRPr="00EA7D11">
        <w:rPr>
          <w:rFonts w:eastAsia="Calibri" w:cstheme="minorHAnsi"/>
          <w:color w:val="000000" w:themeColor="text1"/>
        </w:rPr>
        <w:t xml:space="preserve">Seconded by </w:t>
      </w:r>
      <w:r>
        <w:rPr>
          <w:rFonts w:eastAsia="Calibri" w:cstheme="minorHAnsi"/>
          <w:color w:val="000000" w:themeColor="text1"/>
        </w:rPr>
        <w:t>Dan Heindel</w:t>
      </w:r>
      <w:r w:rsidRPr="00EA7D11">
        <w:rPr>
          <w:rFonts w:eastAsia="Calibri" w:cstheme="minorHAnsi"/>
          <w:color w:val="000000" w:themeColor="text1"/>
        </w:rPr>
        <w:t xml:space="preserve">. </w:t>
      </w:r>
    </w:p>
    <w:p w14:paraId="27FE6061" w14:textId="77777777" w:rsidR="001D1F5C" w:rsidRDefault="001D1F5C" w:rsidP="001D1F5C">
      <w:pPr>
        <w:rPr>
          <w:rFonts w:eastAsia="Calibri" w:cstheme="minorHAnsi"/>
          <w:color w:val="000000" w:themeColor="text1"/>
        </w:rPr>
      </w:pPr>
      <w:r w:rsidRPr="00EA7D11">
        <w:rPr>
          <w:rFonts w:eastAsia="Calibri" w:cstheme="minorHAnsi"/>
          <w:color w:val="000000" w:themeColor="text1"/>
        </w:rPr>
        <w:t>Ayes: f</w:t>
      </w:r>
      <w:r>
        <w:rPr>
          <w:rFonts w:eastAsia="Calibri" w:cstheme="minorHAnsi"/>
          <w:color w:val="000000" w:themeColor="text1"/>
        </w:rPr>
        <w:t>our</w:t>
      </w:r>
      <w:r w:rsidRPr="00EA7D11">
        <w:rPr>
          <w:rFonts w:eastAsia="Calibri" w:cstheme="minorHAnsi"/>
          <w:color w:val="000000" w:themeColor="text1"/>
        </w:rPr>
        <w:t xml:space="preserve"> Nays: none. Carried.</w:t>
      </w:r>
      <w:r>
        <w:rPr>
          <w:rFonts w:eastAsia="Calibri" w:cstheme="minorHAnsi"/>
          <w:color w:val="000000" w:themeColor="text1"/>
        </w:rPr>
        <w:t xml:space="preserve">    </w:t>
      </w:r>
    </w:p>
    <w:p w14:paraId="4EAD278D" w14:textId="77777777" w:rsidR="006D0423" w:rsidRDefault="006D0423" w:rsidP="00EA7D11">
      <w:pPr>
        <w:rPr>
          <w:rFonts w:eastAsia="Calibri" w:cstheme="minorHAnsi"/>
          <w:color w:val="000000" w:themeColor="text1"/>
        </w:rPr>
      </w:pPr>
    </w:p>
    <w:p w14:paraId="0A5D2BFD" w14:textId="784B223C" w:rsidR="0005729F" w:rsidRPr="00FC64B2" w:rsidRDefault="002B6460" w:rsidP="00EA7D11">
      <w:pPr>
        <w:rPr>
          <w:rFonts w:eastAsia="Calibri" w:cstheme="minorHAnsi"/>
          <w:color w:val="000000" w:themeColor="text1"/>
        </w:rPr>
      </w:pPr>
      <w:r>
        <w:rPr>
          <w:rFonts w:eastAsia="Calibri" w:cstheme="minorHAnsi"/>
          <w:color w:val="000000" w:themeColor="text1"/>
        </w:rPr>
        <w:lastRenderedPageBreak/>
        <w:t xml:space="preserve">Dan Heindel </w:t>
      </w:r>
      <w:r w:rsidR="00EA7D11" w:rsidRPr="001D1F5C">
        <w:rPr>
          <w:rFonts w:eastAsia="Calibri" w:cstheme="minorHAnsi"/>
          <w:color w:val="000000" w:themeColor="text1"/>
        </w:rPr>
        <w:t xml:space="preserve">moved to </w:t>
      </w:r>
      <w:r w:rsidR="001D1F5C" w:rsidRPr="001D1F5C">
        <w:rPr>
          <w:rFonts w:eastAsia="Calibri" w:cstheme="minorHAnsi"/>
          <w:color w:val="000000" w:themeColor="text1"/>
        </w:rPr>
        <w:t>approve a</w:t>
      </w:r>
      <w:r w:rsidR="001D1F5C" w:rsidRPr="001D1F5C">
        <w:rPr>
          <w:rFonts w:cstheme="minorHAnsi"/>
        </w:rPr>
        <w:t xml:space="preserve"> 2 hour early out on Monday </w:t>
      </w:r>
      <w:r w:rsidR="001D1F5C" w:rsidRPr="00FC64B2">
        <w:rPr>
          <w:rFonts w:cstheme="minorHAnsi"/>
        </w:rPr>
        <w:t>Jan 20, 2025</w:t>
      </w:r>
      <w:r w:rsidR="001D1F5C" w:rsidRPr="00FC64B2">
        <w:rPr>
          <w:rFonts w:cstheme="minorHAnsi"/>
        </w:rPr>
        <w:t xml:space="preserve"> (</w:t>
      </w:r>
      <w:r w:rsidR="001D1F5C" w:rsidRPr="00FC64B2">
        <w:rPr>
          <w:rFonts w:cstheme="minorHAnsi"/>
        </w:rPr>
        <w:t>For staff to review emergency procedures</w:t>
      </w:r>
      <w:r w:rsidR="00FC64B2">
        <w:rPr>
          <w:rFonts w:cstheme="minorHAnsi"/>
        </w:rPr>
        <w:t>).</w:t>
      </w:r>
    </w:p>
    <w:p w14:paraId="555DE981" w14:textId="1C8D53E5" w:rsidR="00EA7D11" w:rsidRPr="00EA7D11" w:rsidRDefault="00EA7D11" w:rsidP="00EA7D11">
      <w:pPr>
        <w:rPr>
          <w:rFonts w:eastAsia="Calibri" w:cstheme="minorHAnsi"/>
          <w:color w:val="000000" w:themeColor="text1"/>
        </w:rPr>
      </w:pPr>
      <w:r w:rsidRPr="00EA7D11">
        <w:rPr>
          <w:rFonts w:eastAsia="Calibri" w:cstheme="minorHAnsi"/>
          <w:color w:val="000000" w:themeColor="text1"/>
        </w:rPr>
        <w:t xml:space="preserve">Seconded by </w:t>
      </w:r>
      <w:r w:rsidR="00FC64B2">
        <w:rPr>
          <w:rFonts w:eastAsia="Calibri" w:cstheme="minorHAnsi"/>
          <w:color w:val="000000" w:themeColor="text1"/>
        </w:rPr>
        <w:t>Andy White</w:t>
      </w:r>
      <w:r w:rsidRPr="00EA7D11">
        <w:rPr>
          <w:rFonts w:eastAsia="Calibri" w:cstheme="minorHAnsi"/>
          <w:color w:val="000000" w:themeColor="text1"/>
        </w:rPr>
        <w:t>.</w:t>
      </w:r>
    </w:p>
    <w:p w14:paraId="4FE38F43" w14:textId="7B2CB788" w:rsidR="00EA7D11" w:rsidRDefault="00EA7D11" w:rsidP="00EA7D11">
      <w:pPr>
        <w:rPr>
          <w:rFonts w:eastAsia="Calibri" w:cstheme="minorHAnsi"/>
          <w:color w:val="000000" w:themeColor="text1"/>
        </w:rPr>
      </w:pPr>
      <w:r w:rsidRPr="00EA7D11">
        <w:rPr>
          <w:rFonts w:eastAsia="Calibri" w:cstheme="minorHAnsi"/>
          <w:color w:val="000000" w:themeColor="text1"/>
        </w:rPr>
        <w:t>Ayes: f</w:t>
      </w:r>
      <w:r w:rsidR="00FC64B2">
        <w:rPr>
          <w:rFonts w:eastAsia="Calibri" w:cstheme="minorHAnsi"/>
          <w:color w:val="000000" w:themeColor="text1"/>
        </w:rPr>
        <w:t>our</w:t>
      </w:r>
      <w:r w:rsidRPr="00EA7D11">
        <w:rPr>
          <w:rFonts w:eastAsia="Calibri" w:cstheme="minorHAnsi"/>
          <w:color w:val="000000" w:themeColor="text1"/>
        </w:rPr>
        <w:t xml:space="preserve"> Nays: none. Carried.  </w:t>
      </w:r>
    </w:p>
    <w:p w14:paraId="6EA51DB8" w14:textId="4F721C6C" w:rsidR="0084235E" w:rsidRDefault="0084235E" w:rsidP="00EA7D11">
      <w:pPr>
        <w:rPr>
          <w:rFonts w:eastAsia="Calibri" w:cstheme="minorHAnsi"/>
          <w:color w:val="000000" w:themeColor="text1"/>
        </w:rPr>
      </w:pPr>
    </w:p>
    <w:p w14:paraId="71DFD209" w14:textId="2758BE98" w:rsidR="00ED39CE" w:rsidRDefault="00FC64B2" w:rsidP="00DA540B">
      <w:pPr>
        <w:rPr>
          <w:rFonts w:ascii="Calibri" w:eastAsia="Calibri" w:hAnsi="Calibri" w:cs="Calibri"/>
          <w:color w:val="000000" w:themeColor="text1"/>
        </w:rPr>
      </w:pPr>
      <w:r>
        <w:rPr>
          <w:rFonts w:eastAsia="Calibri" w:cstheme="minorHAnsi"/>
          <w:color w:val="000000" w:themeColor="text1"/>
        </w:rPr>
        <w:t xml:space="preserve">Andy White </w:t>
      </w:r>
      <w:r w:rsidR="009C3713">
        <w:rPr>
          <w:rFonts w:eastAsia="Calibri" w:cstheme="minorHAnsi"/>
          <w:color w:val="000000" w:themeColor="text1"/>
        </w:rPr>
        <w:t xml:space="preserve">moved to </w:t>
      </w:r>
      <w:r w:rsidR="00ED39CE">
        <w:rPr>
          <w:rFonts w:ascii="Calibri" w:eastAsia="Calibri" w:hAnsi="Calibri" w:cs="Calibri"/>
          <w:color w:val="000000" w:themeColor="text1"/>
        </w:rPr>
        <w:t>adjou</w:t>
      </w:r>
      <w:r w:rsidR="00661CAB">
        <w:rPr>
          <w:rFonts w:ascii="Calibri" w:eastAsia="Calibri" w:hAnsi="Calibri" w:cs="Calibri"/>
          <w:color w:val="000000" w:themeColor="text1"/>
        </w:rPr>
        <w:t>r</w:t>
      </w:r>
      <w:r w:rsidR="00ED39CE">
        <w:rPr>
          <w:rFonts w:ascii="Calibri" w:eastAsia="Calibri" w:hAnsi="Calibri" w:cs="Calibri"/>
          <w:color w:val="000000" w:themeColor="text1"/>
        </w:rPr>
        <w:t>n.</w:t>
      </w:r>
    </w:p>
    <w:p w14:paraId="3588A86F" w14:textId="6CCDF078" w:rsidR="00ED39CE" w:rsidRDefault="00ED39CE" w:rsidP="00DA540B">
      <w:pPr>
        <w:rPr>
          <w:rFonts w:ascii="Calibri" w:eastAsia="Calibri" w:hAnsi="Calibri" w:cs="Calibri"/>
          <w:color w:val="000000" w:themeColor="text1"/>
        </w:rPr>
      </w:pPr>
      <w:r>
        <w:rPr>
          <w:rFonts w:ascii="Calibri" w:eastAsia="Calibri" w:hAnsi="Calibri" w:cs="Calibri"/>
          <w:color w:val="000000" w:themeColor="text1"/>
        </w:rPr>
        <w:t>Seconded by</w:t>
      </w:r>
      <w:r w:rsidR="00ED3228">
        <w:rPr>
          <w:rFonts w:ascii="Calibri" w:eastAsia="Calibri" w:hAnsi="Calibri" w:cs="Calibri"/>
          <w:color w:val="000000" w:themeColor="text1"/>
        </w:rPr>
        <w:t xml:space="preserve"> </w:t>
      </w:r>
      <w:r w:rsidR="00FC64B2">
        <w:rPr>
          <w:rFonts w:ascii="Calibri" w:eastAsia="Calibri" w:hAnsi="Calibri" w:cs="Calibri"/>
          <w:color w:val="000000" w:themeColor="text1"/>
        </w:rPr>
        <w:t>Dan Heindel</w:t>
      </w:r>
      <w:r w:rsidR="00EE01BB">
        <w:rPr>
          <w:rFonts w:ascii="Calibri" w:eastAsia="Calibri" w:hAnsi="Calibri" w:cs="Calibri"/>
          <w:color w:val="000000" w:themeColor="text1"/>
        </w:rPr>
        <w:t>.</w:t>
      </w:r>
    </w:p>
    <w:p w14:paraId="40D8F919" w14:textId="07AADA12" w:rsidR="00ED39CE" w:rsidRDefault="00ED39CE" w:rsidP="00ED39CE">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 xml:space="preserve">Ayes: </w:t>
      </w:r>
      <w:r w:rsidR="00EC5B06">
        <w:rPr>
          <w:rFonts w:ascii="Calibri" w:eastAsia="Calibri" w:hAnsi="Calibri" w:cs="Calibri"/>
          <w:color w:val="000000" w:themeColor="text1"/>
        </w:rPr>
        <w:t>f</w:t>
      </w:r>
      <w:r w:rsidR="00FC64B2">
        <w:rPr>
          <w:rFonts w:ascii="Calibri" w:eastAsia="Calibri" w:hAnsi="Calibri" w:cs="Calibri"/>
          <w:color w:val="000000" w:themeColor="text1"/>
        </w:rPr>
        <w:t>our</w:t>
      </w:r>
      <w:r w:rsidRPr="7C64C6B7">
        <w:rPr>
          <w:rFonts w:ascii="Calibri" w:eastAsia="Calibri" w:hAnsi="Calibri" w:cs="Calibri"/>
          <w:color w:val="000000" w:themeColor="text1"/>
        </w:rPr>
        <w:t xml:space="preserve"> Nays: none. Carried.</w:t>
      </w:r>
    </w:p>
    <w:p w14:paraId="7DA5130E" w14:textId="5ED90095" w:rsidR="00ED39CE" w:rsidRDefault="00ED39CE" w:rsidP="00DA540B">
      <w:pPr>
        <w:rPr>
          <w:rFonts w:ascii="Calibri" w:eastAsia="Calibri" w:hAnsi="Calibri" w:cs="Calibri"/>
          <w:color w:val="000000" w:themeColor="text1"/>
        </w:rPr>
      </w:pPr>
    </w:p>
    <w:p w14:paraId="45F83F6D" w14:textId="289D94ED" w:rsidR="00ED39CE" w:rsidRDefault="00EC5B06" w:rsidP="00DA540B">
      <w:pPr>
        <w:rPr>
          <w:rFonts w:ascii="Calibri" w:eastAsia="Calibri" w:hAnsi="Calibri" w:cs="Calibri"/>
          <w:color w:val="000000" w:themeColor="text1"/>
        </w:rPr>
      </w:pPr>
      <w:r>
        <w:rPr>
          <w:rFonts w:ascii="Calibri" w:eastAsia="Calibri" w:hAnsi="Calibri" w:cs="Calibri"/>
          <w:color w:val="000000" w:themeColor="text1"/>
        </w:rPr>
        <w:t xml:space="preserve">The meeting adjourned at </w:t>
      </w:r>
      <w:r w:rsidR="00FC64B2">
        <w:rPr>
          <w:rFonts w:ascii="Calibri" w:eastAsia="Calibri" w:hAnsi="Calibri" w:cs="Calibri"/>
          <w:color w:val="000000" w:themeColor="text1"/>
        </w:rPr>
        <w:t>6</w:t>
      </w:r>
      <w:r>
        <w:rPr>
          <w:rFonts w:ascii="Calibri" w:eastAsia="Calibri" w:hAnsi="Calibri" w:cs="Calibri"/>
          <w:color w:val="000000" w:themeColor="text1"/>
        </w:rPr>
        <w:t>:</w:t>
      </w:r>
      <w:r w:rsidR="00FC64B2">
        <w:rPr>
          <w:rFonts w:ascii="Calibri" w:eastAsia="Calibri" w:hAnsi="Calibri" w:cs="Calibri"/>
          <w:color w:val="000000" w:themeColor="text1"/>
        </w:rPr>
        <w:t>34</w:t>
      </w:r>
      <w:r w:rsidR="00ED39CE">
        <w:rPr>
          <w:rFonts w:ascii="Calibri" w:eastAsia="Calibri" w:hAnsi="Calibri" w:cs="Calibri"/>
          <w:color w:val="000000" w:themeColor="text1"/>
        </w:rPr>
        <w:t xml:space="preserve"> pm.</w:t>
      </w:r>
    </w:p>
    <w:p w14:paraId="3654786F" w14:textId="0E0201FC" w:rsidR="00A92430" w:rsidRDefault="00A92430" w:rsidP="00DA540B">
      <w:pPr>
        <w:rPr>
          <w:rFonts w:ascii="Calibri" w:eastAsia="Calibri" w:hAnsi="Calibri" w:cs="Calibri"/>
          <w:color w:val="000000" w:themeColor="text1"/>
        </w:rPr>
      </w:pPr>
      <w:r>
        <w:rPr>
          <w:rFonts w:ascii="Calibri" w:eastAsia="Calibri" w:hAnsi="Calibri" w:cs="Calibri"/>
          <w:color w:val="000000" w:themeColor="text1"/>
        </w:rPr>
        <w:t xml:space="preserve">The next meeting will be on </w:t>
      </w:r>
      <w:r w:rsidR="00FC64B2">
        <w:rPr>
          <w:rFonts w:ascii="Calibri" w:eastAsia="Calibri" w:hAnsi="Calibri" w:cs="Calibri"/>
          <w:color w:val="000000" w:themeColor="text1"/>
        </w:rPr>
        <w:t xml:space="preserve">January </w:t>
      </w:r>
      <w:r w:rsidR="00ED3228">
        <w:rPr>
          <w:rFonts w:ascii="Calibri" w:eastAsia="Calibri" w:hAnsi="Calibri" w:cs="Calibri"/>
          <w:color w:val="000000" w:themeColor="text1"/>
        </w:rPr>
        <w:t>2</w:t>
      </w:r>
      <w:r w:rsidR="00FC64B2">
        <w:rPr>
          <w:rFonts w:ascii="Calibri" w:eastAsia="Calibri" w:hAnsi="Calibri" w:cs="Calibri"/>
          <w:color w:val="000000" w:themeColor="text1"/>
        </w:rPr>
        <w:t>7</w:t>
      </w:r>
      <w:r>
        <w:rPr>
          <w:rFonts w:ascii="Calibri" w:eastAsia="Calibri" w:hAnsi="Calibri" w:cs="Calibri"/>
          <w:color w:val="000000" w:themeColor="text1"/>
        </w:rPr>
        <w:t xml:space="preserve">, </w:t>
      </w:r>
      <w:r w:rsidR="00ED3228">
        <w:rPr>
          <w:rFonts w:ascii="Calibri" w:eastAsia="Calibri" w:hAnsi="Calibri" w:cs="Calibri"/>
          <w:color w:val="000000" w:themeColor="text1"/>
        </w:rPr>
        <w:t>202</w:t>
      </w:r>
      <w:r w:rsidR="00FC64B2">
        <w:rPr>
          <w:rFonts w:ascii="Calibri" w:eastAsia="Calibri" w:hAnsi="Calibri" w:cs="Calibri"/>
          <w:color w:val="000000" w:themeColor="text1"/>
        </w:rPr>
        <w:t>5</w:t>
      </w:r>
      <w:r w:rsidR="00ED3228">
        <w:rPr>
          <w:rFonts w:ascii="Calibri" w:eastAsia="Calibri" w:hAnsi="Calibri" w:cs="Calibri"/>
          <w:color w:val="000000" w:themeColor="text1"/>
        </w:rPr>
        <w:t>,</w:t>
      </w:r>
      <w:r>
        <w:rPr>
          <w:rFonts w:ascii="Calibri" w:eastAsia="Calibri" w:hAnsi="Calibri" w:cs="Calibri"/>
          <w:color w:val="000000" w:themeColor="text1"/>
        </w:rPr>
        <w:t xml:space="preserve"> at </w:t>
      </w:r>
      <w:r w:rsidR="009C02B9">
        <w:rPr>
          <w:rFonts w:ascii="Calibri" w:eastAsia="Calibri" w:hAnsi="Calibri" w:cs="Calibri"/>
          <w:color w:val="000000" w:themeColor="text1"/>
        </w:rPr>
        <w:t>6</w:t>
      </w:r>
      <w:r>
        <w:rPr>
          <w:rFonts w:ascii="Calibri" w:eastAsia="Calibri" w:hAnsi="Calibri" w:cs="Calibri"/>
          <w:color w:val="000000" w:themeColor="text1"/>
        </w:rPr>
        <w:t>:</w:t>
      </w:r>
      <w:r w:rsidR="009C02B9">
        <w:rPr>
          <w:rFonts w:ascii="Calibri" w:eastAsia="Calibri" w:hAnsi="Calibri" w:cs="Calibri"/>
          <w:color w:val="000000" w:themeColor="text1"/>
        </w:rPr>
        <w:t>00pm.</w:t>
      </w:r>
    </w:p>
    <w:p w14:paraId="7F08F21D" w14:textId="77777777" w:rsidR="00102A3F" w:rsidRDefault="00102A3F" w:rsidP="7C64C6B7">
      <w:pPr>
        <w:spacing w:line="240" w:lineRule="auto"/>
        <w:rPr>
          <w:rFonts w:ascii="Calibri" w:eastAsia="Calibri" w:hAnsi="Calibri" w:cs="Calibri"/>
          <w:color w:val="000000" w:themeColor="text1"/>
        </w:rPr>
      </w:pPr>
    </w:p>
    <w:p w14:paraId="4F449D39" w14:textId="6EC4CF0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3D24072" w14:textId="4057D3CD" w:rsidR="002F1325" w:rsidRDefault="001F43BC"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Carol S. Zuniga</w:t>
      </w:r>
      <w:r w:rsidR="4AD60CB4" w:rsidRPr="7C64C6B7">
        <w:rPr>
          <w:rFonts w:ascii="Calibri" w:eastAsia="Calibri" w:hAnsi="Calibri" w:cs="Calibri"/>
          <w:color w:val="000000" w:themeColor="text1"/>
        </w:rPr>
        <w:t>, School Board President</w:t>
      </w:r>
    </w:p>
    <w:p w14:paraId="6351A813" w14:textId="392E00CC" w:rsidR="002F1325" w:rsidRDefault="002F1325" w:rsidP="7C64C6B7">
      <w:pPr>
        <w:spacing w:line="240" w:lineRule="auto"/>
        <w:rPr>
          <w:rFonts w:ascii="Calibri" w:eastAsia="Calibri" w:hAnsi="Calibri" w:cs="Calibri"/>
          <w:color w:val="000000" w:themeColor="text1"/>
        </w:rPr>
      </w:pPr>
    </w:p>
    <w:p w14:paraId="74989899" w14:textId="77A2D1E0"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41BA17A" w14:textId="43691D7E"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Neil A. Mills, School Board Secretary</w:t>
      </w:r>
    </w:p>
    <w:p w14:paraId="6D0CC136" w14:textId="0E275555" w:rsidR="000205FC" w:rsidRDefault="000205FC" w:rsidP="7C64C6B7">
      <w:pPr>
        <w:spacing w:line="240" w:lineRule="auto"/>
        <w:rPr>
          <w:rFonts w:ascii="Calibri" w:eastAsia="Calibri" w:hAnsi="Calibri" w:cs="Calibri"/>
          <w:color w:val="000000" w:themeColor="text1"/>
        </w:rPr>
      </w:pPr>
    </w:p>
    <w:p w14:paraId="160166F0" w14:textId="4ED6BC7C" w:rsidR="006B79AF" w:rsidRDefault="006B79AF" w:rsidP="7C64C6B7">
      <w:pPr>
        <w:spacing w:line="240" w:lineRule="auto"/>
        <w:rPr>
          <w:rFonts w:ascii="Calibri" w:eastAsia="Calibri" w:hAnsi="Calibri" w:cs="Calibri"/>
          <w:color w:val="000000" w:themeColor="text1"/>
        </w:rPr>
      </w:pPr>
    </w:p>
    <w:p w14:paraId="1F09BCD6" w14:textId="77777777" w:rsidR="006B79AF" w:rsidRDefault="006B79AF" w:rsidP="7C64C6B7">
      <w:pPr>
        <w:spacing w:line="240" w:lineRule="auto"/>
        <w:rPr>
          <w:rFonts w:ascii="Calibri" w:eastAsia="Calibri" w:hAnsi="Calibri" w:cs="Calibri"/>
          <w:color w:val="000000" w:themeColor="text1"/>
        </w:rPr>
      </w:pPr>
    </w:p>
    <w:p w14:paraId="37675EB2" w14:textId="6345124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Approved Bills:</w:t>
      </w:r>
    </w:p>
    <w:tbl>
      <w:tblPr>
        <w:tblW w:w="8080" w:type="dxa"/>
        <w:tblLook w:val="04A0" w:firstRow="1" w:lastRow="0" w:firstColumn="1" w:lastColumn="0" w:noHBand="0" w:noVBand="1"/>
      </w:tblPr>
      <w:tblGrid>
        <w:gridCol w:w="4300"/>
        <w:gridCol w:w="2420"/>
        <w:gridCol w:w="1360"/>
      </w:tblGrid>
      <w:tr w:rsidR="00B831AC" w:rsidRPr="00B831AC" w14:paraId="200BD05C" w14:textId="77777777" w:rsidTr="00B831AC">
        <w:trPr>
          <w:trHeight w:val="255"/>
        </w:trPr>
        <w:tc>
          <w:tcPr>
            <w:tcW w:w="4300" w:type="dxa"/>
            <w:tcBorders>
              <w:top w:val="nil"/>
              <w:left w:val="nil"/>
              <w:bottom w:val="nil"/>
              <w:right w:val="nil"/>
            </w:tcBorders>
            <w:shd w:val="clear" w:color="auto" w:fill="auto"/>
            <w:noWrap/>
            <w:hideMark/>
          </w:tcPr>
          <w:p w14:paraId="4295592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Agriland FS, INC.</w:t>
            </w:r>
          </w:p>
        </w:tc>
        <w:tc>
          <w:tcPr>
            <w:tcW w:w="2420" w:type="dxa"/>
            <w:tcBorders>
              <w:top w:val="nil"/>
              <w:left w:val="nil"/>
              <w:bottom w:val="nil"/>
              <w:right w:val="nil"/>
            </w:tcBorders>
            <w:shd w:val="clear" w:color="auto" w:fill="auto"/>
            <w:noWrap/>
            <w:hideMark/>
          </w:tcPr>
          <w:p w14:paraId="768A965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Fuel Purchases</w:t>
            </w:r>
          </w:p>
        </w:tc>
        <w:tc>
          <w:tcPr>
            <w:tcW w:w="1360" w:type="dxa"/>
            <w:tcBorders>
              <w:top w:val="nil"/>
              <w:left w:val="nil"/>
              <w:bottom w:val="nil"/>
              <w:right w:val="nil"/>
            </w:tcBorders>
            <w:shd w:val="clear" w:color="auto" w:fill="auto"/>
            <w:noWrap/>
            <w:hideMark/>
          </w:tcPr>
          <w:p w14:paraId="3DB6920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4,488.44</w:t>
            </w:r>
          </w:p>
        </w:tc>
      </w:tr>
      <w:tr w:rsidR="00B831AC" w:rsidRPr="00B831AC" w14:paraId="65BA24AC" w14:textId="77777777" w:rsidTr="00B831AC">
        <w:trPr>
          <w:trHeight w:val="255"/>
        </w:trPr>
        <w:tc>
          <w:tcPr>
            <w:tcW w:w="4300" w:type="dxa"/>
            <w:tcBorders>
              <w:top w:val="nil"/>
              <w:left w:val="nil"/>
              <w:bottom w:val="nil"/>
              <w:right w:val="nil"/>
            </w:tcBorders>
            <w:shd w:val="clear" w:color="auto" w:fill="auto"/>
            <w:noWrap/>
            <w:hideMark/>
          </w:tcPr>
          <w:p w14:paraId="0045226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All American Pest Control</w:t>
            </w:r>
          </w:p>
        </w:tc>
        <w:tc>
          <w:tcPr>
            <w:tcW w:w="2420" w:type="dxa"/>
            <w:tcBorders>
              <w:top w:val="nil"/>
              <w:left w:val="nil"/>
              <w:bottom w:val="nil"/>
              <w:right w:val="nil"/>
            </w:tcBorders>
            <w:shd w:val="clear" w:color="auto" w:fill="auto"/>
            <w:noWrap/>
            <w:hideMark/>
          </w:tcPr>
          <w:p w14:paraId="7745A01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Pest Control Services</w:t>
            </w:r>
          </w:p>
        </w:tc>
        <w:tc>
          <w:tcPr>
            <w:tcW w:w="1360" w:type="dxa"/>
            <w:tcBorders>
              <w:top w:val="nil"/>
              <w:left w:val="nil"/>
              <w:bottom w:val="nil"/>
              <w:right w:val="nil"/>
            </w:tcBorders>
            <w:shd w:val="clear" w:color="auto" w:fill="auto"/>
            <w:noWrap/>
            <w:hideMark/>
          </w:tcPr>
          <w:p w14:paraId="451C3215"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110.00</w:t>
            </w:r>
          </w:p>
        </w:tc>
      </w:tr>
      <w:tr w:rsidR="00B831AC" w:rsidRPr="00B831AC" w14:paraId="16C99A0E" w14:textId="77777777" w:rsidTr="00B831AC">
        <w:trPr>
          <w:trHeight w:val="255"/>
        </w:trPr>
        <w:tc>
          <w:tcPr>
            <w:tcW w:w="4300" w:type="dxa"/>
            <w:tcBorders>
              <w:top w:val="nil"/>
              <w:left w:val="nil"/>
              <w:bottom w:val="nil"/>
              <w:right w:val="nil"/>
            </w:tcBorders>
            <w:shd w:val="clear" w:color="auto" w:fill="auto"/>
            <w:noWrap/>
            <w:hideMark/>
          </w:tcPr>
          <w:p w14:paraId="311DBA8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Alliant Energy</w:t>
            </w:r>
          </w:p>
        </w:tc>
        <w:tc>
          <w:tcPr>
            <w:tcW w:w="2420" w:type="dxa"/>
            <w:tcBorders>
              <w:top w:val="nil"/>
              <w:left w:val="nil"/>
              <w:bottom w:val="nil"/>
              <w:right w:val="nil"/>
            </w:tcBorders>
            <w:shd w:val="clear" w:color="auto" w:fill="auto"/>
            <w:noWrap/>
            <w:hideMark/>
          </w:tcPr>
          <w:p w14:paraId="5C8A3B1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Utilities</w:t>
            </w:r>
          </w:p>
        </w:tc>
        <w:tc>
          <w:tcPr>
            <w:tcW w:w="1360" w:type="dxa"/>
            <w:tcBorders>
              <w:top w:val="nil"/>
              <w:left w:val="nil"/>
              <w:bottom w:val="nil"/>
              <w:right w:val="nil"/>
            </w:tcBorders>
            <w:shd w:val="clear" w:color="auto" w:fill="auto"/>
            <w:noWrap/>
            <w:hideMark/>
          </w:tcPr>
          <w:p w14:paraId="3E09BDF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17,218.86</w:t>
            </w:r>
          </w:p>
        </w:tc>
      </w:tr>
      <w:tr w:rsidR="00B831AC" w:rsidRPr="00B831AC" w14:paraId="569AA5D5" w14:textId="77777777" w:rsidTr="00B831AC">
        <w:trPr>
          <w:trHeight w:val="255"/>
        </w:trPr>
        <w:tc>
          <w:tcPr>
            <w:tcW w:w="4300" w:type="dxa"/>
            <w:tcBorders>
              <w:top w:val="nil"/>
              <w:left w:val="nil"/>
              <w:bottom w:val="nil"/>
              <w:right w:val="nil"/>
            </w:tcBorders>
            <w:shd w:val="clear" w:color="auto" w:fill="auto"/>
            <w:noWrap/>
            <w:hideMark/>
          </w:tcPr>
          <w:p w14:paraId="4F27BF1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Anderson Erickson Dairy</w:t>
            </w:r>
          </w:p>
        </w:tc>
        <w:tc>
          <w:tcPr>
            <w:tcW w:w="2420" w:type="dxa"/>
            <w:tcBorders>
              <w:top w:val="nil"/>
              <w:left w:val="nil"/>
              <w:bottom w:val="nil"/>
              <w:right w:val="nil"/>
            </w:tcBorders>
            <w:shd w:val="clear" w:color="auto" w:fill="auto"/>
            <w:noWrap/>
            <w:hideMark/>
          </w:tcPr>
          <w:p w14:paraId="42DA8B1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Milk Purchases</w:t>
            </w:r>
          </w:p>
        </w:tc>
        <w:tc>
          <w:tcPr>
            <w:tcW w:w="1360" w:type="dxa"/>
            <w:tcBorders>
              <w:top w:val="nil"/>
              <w:left w:val="nil"/>
              <w:bottom w:val="nil"/>
              <w:right w:val="nil"/>
            </w:tcBorders>
            <w:shd w:val="clear" w:color="auto" w:fill="auto"/>
            <w:noWrap/>
            <w:hideMark/>
          </w:tcPr>
          <w:p w14:paraId="5516612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5,734.28</w:t>
            </w:r>
          </w:p>
        </w:tc>
      </w:tr>
      <w:tr w:rsidR="00B831AC" w:rsidRPr="00B831AC" w14:paraId="016EF9AF" w14:textId="77777777" w:rsidTr="00B831AC">
        <w:trPr>
          <w:trHeight w:val="255"/>
        </w:trPr>
        <w:tc>
          <w:tcPr>
            <w:tcW w:w="4300" w:type="dxa"/>
            <w:tcBorders>
              <w:top w:val="nil"/>
              <w:left w:val="nil"/>
              <w:bottom w:val="nil"/>
              <w:right w:val="nil"/>
            </w:tcBorders>
            <w:shd w:val="clear" w:color="auto" w:fill="auto"/>
            <w:noWrap/>
            <w:hideMark/>
          </w:tcPr>
          <w:p w14:paraId="05D8B5D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Annen, David </w:t>
            </w:r>
          </w:p>
        </w:tc>
        <w:tc>
          <w:tcPr>
            <w:tcW w:w="2420" w:type="dxa"/>
            <w:tcBorders>
              <w:top w:val="nil"/>
              <w:left w:val="nil"/>
              <w:bottom w:val="nil"/>
              <w:right w:val="nil"/>
            </w:tcBorders>
            <w:shd w:val="clear" w:color="auto" w:fill="auto"/>
            <w:noWrap/>
            <w:hideMark/>
          </w:tcPr>
          <w:p w14:paraId="65C4F4A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4FEAE563"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204.50</w:t>
            </w:r>
          </w:p>
        </w:tc>
      </w:tr>
      <w:tr w:rsidR="00B831AC" w:rsidRPr="00B831AC" w14:paraId="535D4388" w14:textId="77777777" w:rsidTr="00B831AC">
        <w:trPr>
          <w:trHeight w:val="255"/>
        </w:trPr>
        <w:tc>
          <w:tcPr>
            <w:tcW w:w="4300" w:type="dxa"/>
            <w:tcBorders>
              <w:top w:val="nil"/>
              <w:left w:val="nil"/>
              <w:bottom w:val="nil"/>
              <w:right w:val="nil"/>
            </w:tcBorders>
            <w:shd w:val="clear" w:color="auto" w:fill="auto"/>
            <w:noWrap/>
            <w:hideMark/>
          </w:tcPr>
          <w:p w14:paraId="196D6593"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Apple Computer, Inc.</w:t>
            </w:r>
          </w:p>
        </w:tc>
        <w:tc>
          <w:tcPr>
            <w:tcW w:w="2420" w:type="dxa"/>
            <w:tcBorders>
              <w:top w:val="nil"/>
              <w:left w:val="nil"/>
              <w:bottom w:val="nil"/>
              <w:right w:val="nil"/>
            </w:tcBorders>
            <w:shd w:val="clear" w:color="auto" w:fill="auto"/>
            <w:noWrap/>
            <w:hideMark/>
          </w:tcPr>
          <w:p w14:paraId="14DE7852"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Technology</w:t>
            </w:r>
          </w:p>
        </w:tc>
        <w:tc>
          <w:tcPr>
            <w:tcW w:w="1360" w:type="dxa"/>
            <w:tcBorders>
              <w:top w:val="nil"/>
              <w:left w:val="nil"/>
              <w:bottom w:val="nil"/>
              <w:right w:val="nil"/>
            </w:tcBorders>
            <w:shd w:val="clear" w:color="auto" w:fill="auto"/>
            <w:noWrap/>
            <w:hideMark/>
          </w:tcPr>
          <w:p w14:paraId="35BA9E72"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149.99</w:t>
            </w:r>
          </w:p>
        </w:tc>
      </w:tr>
      <w:tr w:rsidR="00B831AC" w:rsidRPr="00B831AC" w14:paraId="3F834119" w14:textId="77777777" w:rsidTr="00B831AC">
        <w:trPr>
          <w:trHeight w:val="255"/>
        </w:trPr>
        <w:tc>
          <w:tcPr>
            <w:tcW w:w="4300" w:type="dxa"/>
            <w:tcBorders>
              <w:top w:val="nil"/>
              <w:left w:val="nil"/>
              <w:bottom w:val="nil"/>
              <w:right w:val="nil"/>
            </w:tcBorders>
            <w:shd w:val="clear" w:color="auto" w:fill="auto"/>
            <w:noWrap/>
            <w:hideMark/>
          </w:tcPr>
          <w:p w14:paraId="3BF49EE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ASPi Solutions, Inc.</w:t>
            </w:r>
          </w:p>
        </w:tc>
        <w:tc>
          <w:tcPr>
            <w:tcW w:w="2420" w:type="dxa"/>
            <w:tcBorders>
              <w:top w:val="nil"/>
              <w:left w:val="nil"/>
              <w:bottom w:val="nil"/>
              <w:right w:val="nil"/>
            </w:tcBorders>
            <w:shd w:val="clear" w:color="auto" w:fill="auto"/>
            <w:noWrap/>
            <w:hideMark/>
          </w:tcPr>
          <w:p w14:paraId="328116B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1D50CADD"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500.00</w:t>
            </w:r>
          </w:p>
        </w:tc>
      </w:tr>
      <w:tr w:rsidR="00B831AC" w:rsidRPr="00B831AC" w14:paraId="01FAC595" w14:textId="77777777" w:rsidTr="00B831AC">
        <w:trPr>
          <w:trHeight w:val="255"/>
        </w:trPr>
        <w:tc>
          <w:tcPr>
            <w:tcW w:w="4300" w:type="dxa"/>
            <w:tcBorders>
              <w:top w:val="nil"/>
              <w:left w:val="nil"/>
              <w:bottom w:val="nil"/>
              <w:right w:val="nil"/>
            </w:tcBorders>
            <w:shd w:val="clear" w:color="auto" w:fill="auto"/>
            <w:noWrap/>
            <w:hideMark/>
          </w:tcPr>
          <w:p w14:paraId="29653A7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Beenen, Lori </w:t>
            </w:r>
          </w:p>
        </w:tc>
        <w:tc>
          <w:tcPr>
            <w:tcW w:w="2420" w:type="dxa"/>
            <w:tcBorders>
              <w:top w:val="nil"/>
              <w:left w:val="nil"/>
              <w:bottom w:val="nil"/>
              <w:right w:val="nil"/>
            </w:tcBorders>
            <w:shd w:val="clear" w:color="auto" w:fill="auto"/>
            <w:noWrap/>
            <w:hideMark/>
          </w:tcPr>
          <w:p w14:paraId="2B81C88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Reimbursement</w:t>
            </w:r>
          </w:p>
        </w:tc>
        <w:tc>
          <w:tcPr>
            <w:tcW w:w="1360" w:type="dxa"/>
            <w:tcBorders>
              <w:top w:val="nil"/>
              <w:left w:val="nil"/>
              <w:bottom w:val="nil"/>
              <w:right w:val="nil"/>
            </w:tcBorders>
            <w:shd w:val="clear" w:color="auto" w:fill="auto"/>
            <w:noWrap/>
            <w:hideMark/>
          </w:tcPr>
          <w:p w14:paraId="2CF65A81"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16.20</w:t>
            </w:r>
          </w:p>
        </w:tc>
      </w:tr>
      <w:tr w:rsidR="00B831AC" w:rsidRPr="00B831AC" w14:paraId="230FBE5D" w14:textId="77777777" w:rsidTr="00B831AC">
        <w:trPr>
          <w:trHeight w:val="255"/>
        </w:trPr>
        <w:tc>
          <w:tcPr>
            <w:tcW w:w="4300" w:type="dxa"/>
            <w:tcBorders>
              <w:top w:val="nil"/>
              <w:left w:val="nil"/>
              <w:bottom w:val="nil"/>
              <w:right w:val="nil"/>
            </w:tcBorders>
            <w:shd w:val="clear" w:color="auto" w:fill="auto"/>
            <w:noWrap/>
            <w:hideMark/>
          </w:tcPr>
          <w:p w14:paraId="0C7A99E2"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Bobst, Ryan </w:t>
            </w:r>
          </w:p>
        </w:tc>
        <w:tc>
          <w:tcPr>
            <w:tcW w:w="2420" w:type="dxa"/>
            <w:tcBorders>
              <w:top w:val="nil"/>
              <w:left w:val="nil"/>
              <w:bottom w:val="nil"/>
              <w:right w:val="nil"/>
            </w:tcBorders>
            <w:shd w:val="clear" w:color="auto" w:fill="auto"/>
            <w:noWrap/>
            <w:hideMark/>
          </w:tcPr>
          <w:p w14:paraId="566E21C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5A12ECB5"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135.36</w:t>
            </w:r>
          </w:p>
        </w:tc>
      </w:tr>
      <w:tr w:rsidR="00B831AC" w:rsidRPr="00B831AC" w14:paraId="58BA25F6" w14:textId="77777777" w:rsidTr="00B831AC">
        <w:trPr>
          <w:trHeight w:val="255"/>
        </w:trPr>
        <w:tc>
          <w:tcPr>
            <w:tcW w:w="4300" w:type="dxa"/>
            <w:tcBorders>
              <w:top w:val="nil"/>
              <w:left w:val="nil"/>
              <w:bottom w:val="nil"/>
              <w:right w:val="nil"/>
            </w:tcBorders>
            <w:shd w:val="clear" w:color="auto" w:fill="auto"/>
            <w:noWrap/>
            <w:hideMark/>
          </w:tcPr>
          <w:p w14:paraId="2E06AAC3"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BSN Sports</w:t>
            </w:r>
          </w:p>
        </w:tc>
        <w:tc>
          <w:tcPr>
            <w:tcW w:w="2420" w:type="dxa"/>
            <w:tcBorders>
              <w:top w:val="nil"/>
              <w:left w:val="nil"/>
              <w:bottom w:val="nil"/>
              <w:right w:val="nil"/>
            </w:tcBorders>
            <w:shd w:val="clear" w:color="auto" w:fill="auto"/>
            <w:noWrap/>
            <w:hideMark/>
          </w:tcPr>
          <w:p w14:paraId="50D1BE6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19832F4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1,093.96</w:t>
            </w:r>
          </w:p>
        </w:tc>
      </w:tr>
      <w:tr w:rsidR="00B831AC" w:rsidRPr="00B831AC" w14:paraId="6876FF1A" w14:textId="77777777" w:rsidTr="00B831AC">
        <w:trPr>
          <w:trHeight w:val="255"/>
        </w:trPr>
        <w:tc>
          <w:tcPr>
            <w:tcW w:w="4300" w:type="dxa"/>
            <w:tcBorders>
              <w:top w:val="nil"/>
              <w:left w:val="nil"/>
              <w:bottom w:val="nil"/>
              <w:right w:val="nil"/>
            </w:tcBorders>
            <w:shd w:val="clear" w:color="auto" w:fill="auto"/>
            <w:noWrap/>
            <w:hideMark/>
          </w:tcPr>
          <w:p w14:paraId="784F46C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Butler, Steve </w:t>
            </w:r>
          </w:p>
        </w:tc>
        <w:tc>
          <w:tcPr>
            <w:tcW w:w="2420" w:type="dxa"/>
            <w:tcBorders>
              <w:top w:val="nil"/>
              <w:left w:val="nil"/>
              <w:bottom w:val="nil"/>
              <w:right w:val="nil"/>
            </w:tcBorders>
            <w:shd w:val="clear" w:color="auto" w:fill="auto"/>
            <w:noWrap/>
            <w:hideMark/>
          </w:tcPr>
          <w:p w14:paraId="145B162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056E030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115.53</w:t>
            </w:r>
          </w:p>
        </w:tc>
      </w:tr>
      <w:tr w:rsidR="00B831AC" w:rsidRPr="00B831AC" w14:paraId="6F1EF331" w14:textId="77777777" w:rsidTr="00B831AC">
        <w:trPr>
          <w:trHeight w:val="255"/>
        </w:trPr>
        <w:tc>
          <w:tcPr>
            <w:tcW w:w="4300" w:type="dxa"/>
            <w:tcBorders>
              <w:top w:val="nil"/>
              <w:left w:val="nil"/>
              <w:bottom w:val="nil"/>
              <w:right w:val="nil"/>
            </w:tcBorders>
            <w:shd w:val="clear" w:color="auto" w:fill="auto"/>
            <w:noWrap/>
            <w:hideMark/>
          </w:tcPr>
          <w:p w14:paraId="3825874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Campbell, Nathan </w:t>
            </w:r>
          </w:p>
        </w:tc>
        <w:tc>
          <w:tcPr>
            <w:tcW w:w="2420" w:type="dxa"/>
            <w:tcBorders>
              <w:top w:val="nil"/>
              <w:left w:val="nil"/>
              <w:bottom w:val="nil"/>
              <w:right w:val="nil"/>
            </w:tcBorders>
            <w:shd w:val="clear" w:color="auto" w:fill="auto"/>
            <w:noWrap/>
            <w:hideMark/>
          </w:tcPr>
          <w:p w14:paraId="12C45C4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1215F32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159.44</w:t>
            </w:r>
          </w:p>
        </w:tc>
      </w:tr>
      <w:tr w:rsidR="00B831AC" w:rsidRPr="00B831AC" w14:paraId="1A5BDE4D" w14:textId="77777777" w:rsidTr="00B831AC">
        <w:trPr>
          <w:trHeight w:val="255"/>
        </w:trPr>
        <w:tc>
          <w:tcPr>
            <w:tcW w:w="4300" w:type="dxa"/>
            <w:tcBorders>
              <w:top w:val="nil"/>
              <w:left w:val="nil"/>
              <w:bottom w:val="nil"/>
              <w:right w:val="nil"/>
            </w:tcBorders>
            <w:shd w:val="clear" w:color="auto" w:fill="auto"/>
            <w:noWrap/>
            <w:hideMark/>
          </w:tcPr>
          <w:p w14:paraId="1164839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Carquest of Muscatine</w:t>
            </w:r>
          </w:p>
        </w:tc>
        <w:tc>
          <w:tcPr>
            <w:tcW w:w="2420" w:type="dxa"/>
            <w:tcBorders>
              <w:top w:val="nil"/>
              <w:left w:val="nil"/>
              <w:bottom w:val="nil"/>
              <w:right w:val="nil"/>
            </w:tcBorders>
            <w:shd w:val="clear" w:color="auto" w:fill="auto"/>
            <w:noWrap/>
            <w:hideMark/>
          </w:tcPr>
          <w:p w14:paraId="5818AA7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454F9D8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18.05</w:t>
            </w:r>
          </w:p>
        </w:tc>
      </w:tr>
      <w:tr w:rsidR="00B831AC" w:rsidRPr="00B831AC" w14:paraId="286E0DCA" w14:textId="77777777" w:rsidTr="00B831AC">
        <w:trPr>
          <w:trHeight w:val="255"/>
        </w:trPr>
        <w:tc>
          <w:tcPr>
            <w:tcW w:w="4300" w:type="dxa"/>
            <w:tcBorders>
              <w:top w:val="nil"/>
              <w:left w:val="nil"/>
              <w:bottom w:val="nil"/>
              <w:right w:val="nil"/>
            </w:tcBorders>
            <w:shd w:val="clear" w:color="auto" w:fill="auto"/>
            <w:noWrap/>
            <w:hideMark/>
          </w:tcPr>
          <w:p w14:paraId="516BECA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Carstens Chiropractic</w:t>
            </w:r>
          </w:p>
        </w:tc>
        <w:tc>
          <w:tcPr>
            <w:tcW w:w="2420" w:type="dxa"/>
            <w:tcBorders>
              <w:top w:val="nil"/>
              <w:left w:val="nil"/>
              <w:bottom w:val="nil"/>
              <w:right w:val="nil"/>
            </w:tcBorders>
            <w:shd w:val="clear" w:color="auto" w:fill="auto"/>
            <w:noWrap/>
            <w:hideMark/>
          </w:tcPr>
          <w:p w14:paraId="3463148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DOT Physicals</w:t>
            </w:r>
          </w:p>
        </w:tc>
        <w:tc>
          <w:tcPr>
            <w:tcW w:w="1360" w:type="dxa"/>
            <w:tcBorders>
              <w:top w:val="nil"/>
              <w:left w:val="nil"/>
              <w:bottom w:val="nil"/>
              <w:right w:val="nil"/>
            </w:tcBorders>
            <w:shd w:val="clear" w:color="auto" w:fill="auto"/>
            <w:noWrap/>
            <w:hideMark/>
          </w:tcPr>
          <w:p w14:paraId="5817E9B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80.00</w:t>
            </w:r>
          </w:p>
        </w:tc>
      </w:tr>
      <w:tr w:rsidR="00B831AC" w:rsidRPr="00B831AC" w14:paraId="08026863" w14:textId="77777777" w:rsidTr="00B831AC">
        <w:trPr>
          <w:trHeight w:val="255"/>
        </w:trPr>
        <w:tc>
          <w:tcPr>
            <w:tcW w:w="4300" w:type="dxa"/>
            <w:tcBorders>
              <w:top w:val="nil"/>
              <w:left w:val="nil"/>
              <w:bottom w:val="nil"/>
              <w:right w:val="nil"/>
            </w:tcBorders>
            <w:shd w:val="clear" w:color="auto" w:fill="auto"/>
            <w:noWrap/>
            <w:hideMark/>
          </w:tcPr>
          <w:p w14:paraId="2113BEF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City Of Columbus Junction</w:t>
            </w:r>
          </w:p>
        </w:tc>
        <w:tc>
          <w:tcPr>
            <w:tcW w:w="2420" w:type="dxa"/>
            <w:tcBorders>
              <w:top w:val="nil"/>
              <w:left w:val="nil"/>
              <w:bottom w:val="nil"/>
              <w:right w:val="nil"/>
            </w:tcBorders>
            <w:shd w:val="clear" w:color="auto" w:fill="auto"/>
            <w:noWrap/>
            <w:hideMark/>
          </w:tcPr>
          <w:p w14:paraId="0D921FF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Utilities</w:t>
            </w:r>
          </w:p>
        </w:tc>
        <w:tc>
          <w:tcPr>
            <w:tcW w:w="1360" w:type="dxa"/>
            <w:tcBorders>
              <w:top w:val="nil"/>
              <w:left w:val="nil"/>
              <w:bottom w:val="nil"/>
              <w:right w:val="nil"/>
            </w:tcBorders>
            <w:shd w:val="clear" w:color="auto" w:fill="auto"/>
            <w:noWrap/>
            <w:hideMark/>
          </w:tcPr>
          <w:p w14:paraId="39E1017A"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2,560.24</w:t>
            </w:r>
          </w:p>
        </w:tc>
      </w:tr>
      <w:tr w:rsidR="00B831AC" w:rsidRPr="00B831AC" w14:paraId="1E27DE00" w14:textId="77777777" w:rsidTr="00B831AC">
        <w:trPr>
          <w:trHeight w:val="255"/>
        </w:trPr>
        <w:tc>
          <w:tcPr>
            <w:tcW w:w="4300" w:type="dxa"/>
            <w:tcBorders>
              <w:top w:val="nil"/>
              <w:left w:val="nil"/>
              <w:bottom w:val="nil"/>
              <w:right w:val="nil"/>
            </w:tcBorders>
            <w:shd w:val="clear" w:color="auto" w:fill="auto"/>
            <w:noWrap/>
            <w:hideMark/>
          </w:tcPr>
          <w:p w14:paraId="5F6B40E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lastRenderedPageBreak/>
              <w:t>Clear Creek Amana High School</w:t>
            </w:r>
          </w:p>
        </w:tc>
        <w:tc>
          <w:tcPr>
            <w:tcW w:w="2420" w:type="dxa"/>
            <w:tcBorders>
              <w:top w:val="nil"/>
              <w:left w:val="nil"/>
              <w:bottom w:val="nil"/>
              <w:right w:val="nil"/>
            </w:tcBorders>
            <w:shd w:val="clear" w:color="auto" w:fill="auto"/>
            <w:noWrap/>
            <w:hideMark/>
          </w:tcPr>
          <w:p w14:paraId="30A4EA4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Entry Fees</w:t>
            </w:r>
          </w:p>
        </w:tc>
        <w:tc>
          <w:tcPr>
            <w:tcW w:w="1360" w:type="dxa"/>
            <w:tcBorders>
              <w:top w:val="nil"/>
              <w:left w:val="nil"/>
              <w:bottom w:val="nil"/>
              <w:right w:val="nil"/>
            </w:tcBorders>
            <w:shd w:val="clear" w:color="auto" w:fill="auto"/>
            <w:noWrap/>
            <w:hideMark/>
          </w:tcPr>
          <w:p w14:paraId="41BD81C3"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140.00</w:t>
            </w:r>
          </w:p>
        </w:tc>
      </w:tr>
      <w:tr w:rsidR="00B831AC" w:rsidRPr="00B831AC" w14:paraId="50DA528A" w14:textId="77777777" w:rsidTr="00B831AC">
        <w:trPr>
          <w:trHeight w:val="255"/>
        </w:trPr>
        <w:tc>
          <w:tcPr>
            <w:tcW w:w="4300" w:type="dxa"/>
            <w:tcBorders>
              <w:top w:val="nil"/>
              <w:left w:val="nil"/>
              <w:bottom w:val="nil"/>
              <w:right w:val="nil"/>
            </w:tcBorders>
            <w:shd w:val="clear" w:color="auto" w:fill="auto"/>
            <w:noWrap/>
            <w:hideMark/>
          </w:tcPr>
          <w:p w14:paraId="7A7C566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Colfax-Mingo Jr/Sr High School</w:t>
            </w:r>
          </w:p>
        </w:tc>
        <w:tc>
          <w:tcPr>
            <w:tcW w:w="2420" w:type="dxa"/>
            <w:tcBorders>
              <w:top w:val="nil"/>
              <w:left w:val="nil"/>
              <w:bottom w:val="nil"/>
              <w:right w:val="nil"/>
            </w:tcBorders>
            <w:shd w:val="clear" w:color="auto" w:fill="auto"/>
            <w:noWrap/>
            <w:hideMark/>
          </w:tcPr>
          <w:p w14:paraId="0F0B944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Entry Fees</w:t>
            </w:r>
          </w:p>
        </w:tc>
        <w:tc>
          <w:tcPr>
            <w:tcW w:w="1360" w:type="dxa"/>
            <w:tcBorders>
              <w:top w:val="nil"/>
              <w:left w:val="nil"/>
              <w:bottom w:val="nil"/>
              <w:right w:val="nil"/>
            </w:tcBorders>
            <w:shd w:val="clear" w:color="auto" w:fill="auto"/>
            <w:noWrap/>
            <w:hideMark/>
          </w:tcPr>
          <w:p w14:paraId="4A44EA3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150.00</w:t>
            </w:r>
          </w:p>
        </w:tc>
      </w:tr>
      <w:tr w:rsidR="00B831AC" w:rsidRPr="00B831AC" w14:paraId="4FA3BB79" w14:textId="77777777" w:rsidTr="00B831AC">
        <w:trPr>
          <w:trHeight w:val="255"/>
        </w:trPr>
        <w:tc>
          <w:tcPr>
            <w:tcW w:w="4300" w:type="dxa"/>
            <w:tcBorders>
              <w:top w:val="nil"/>
              <w:left w:val="nil"/>
              <w:bottom w:val="nil"/>
              <w:right w:val="nil"/>
            </w:tcBorders>
            <w:shd w:val="clear" w:color="auto" w:fill="auto"/>
            <w:noWrap/>
            <w:hideMark/>
          </w:tcPr>
          <w:p w14:paraId="629D5D0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Columbus Gazette</w:t>
            </w:r>
          </w:p>
        </w:tc>
        <w:tc>
          <w:tcPr>
            <w:tcW w:w="2420" w:type="dxa"/>
            <w:tcBorders>
              <w:top w:val="nil"/>
              <w:left w:val="nil"/>
              <w:bottom w:val="nil"/>
              <w:right w:val="nil"/>
            </w:tcBorders>
            <w:shd w:val="clear" w:color="auto" w:fill="auto"/>
            <w:noWrap/>
            <w:hideMark/>
          </w:tcPr>
          <w:p w14:paraId="4A07FBF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Publications </w:t>
            </w:r>
          </w:p>
        </w:tc>
        <w:tc>
          <w:tcPr>
            <w:tcW w:w="1360" w:type="dxa"/>
            <w:tcBorders>
              <w:top w:val="nil"/>
              <w:left w:val="nil"/>
              <w:bottom w:val="nil"/>
              <w:right w:val="nil"/>
            </w:tcBorders>
            <w:shd w:val="clear" w:color="auto" w:fill="auto"/>
            <w:noWrap/>
            <w:hideMark/>
          </w:tcPr>
          <w:p w14:paraId="2F5AF632"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1,069.00</w:t>
            </w:r>
          </w:p>
        </w:tc>
      </w:tr>
      <w:tr w:rsidR="00B831AC" w:rsidRPr="00B831AC" w14:paraId="3FB3B687" w14:textId="77777777" w:rsidTr="00B831AC">
        <w:trPr>
          <w:trHeight w:val="255"/>
        </w:trPr>
        <w:tc>
          <w:tcPr>
            <w:tcW w:w="4300" w:type="dxa"/>
            <w:tcBorders>
              <w:top w:val="nil"/>
              <w:left w:val="nil"/>
              <w:bottom w:val="nil"/>
              <w:right w:val="nil"/>
            </w:tcBorders>
            <w:shd w:val="clear" w:color="auto" w:fill="auto"/>
            <w:noWrap/>
            <w:hideMark/>
          </w:tcPr>
          <w:p w14:paraId="575BEC9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Columbus Jct. Auto Supply</w:t>
            </w:r>
          </w:p>
        </w:tc>
        <w:tc>
          <w:tcPr>
            <w:tcW w:w="2420" w:type="dxa"/>
            <w:tcBorders>
              <w:top w:val="nil"/>
              <w:left w:val="nil"/>
              <w:bottom w:val="nil"/>
              <w:right w:val="nil"/>
            </w:tcBorders>
            <w:shd w:val="clear" w:color="auto" w:fill="auto"/>
            <w:noWrap/>
            <w:hideMark/>
          </w:tcPr>
          <w:p w14:paraId="7C9062A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4A26706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396.23</w:t>
            </w:r>
          </w:p>
        </w:tc>
      </w:tr>
      <w:tr w:rsidR="00B831AC" w:rsidRPr="00B831AC" w14:paraId="040B518A" w14:textId="77777777" w:rsidTr="00B831AC">
        <w:trPr>
          <w:trHeight w:val="255"/>
        </w:trPr>
        <w:tc>
          <w:tcPr>
            <w:tcW w:w="4300" w:type="dxa"/>
            <w:tcBorders>
              <w:top w:val="nil"/>
              <w:left w:val="nil"/>
              <w:bottom w:val="nil"/>
              <w:right w:val="nil"/>
            </w:tcBorders>
            <w:shd w:val="clear" w:color="auto" w:fill="auto"/>
            <w:noWrap/>
            <w:hideMark/>
          </w:tcPr>
          <w:p w14:paraId="6C6E23F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Community Youth Concepts</w:t>
            </w:r>
          </w:p>
        </w:tc>
        <w:tc>
          <w:tcPr>
            <w:tcW w:w="2420" w:type="dxa"/>
            <w:tcBorders>
              <w:top w:val="nil"/>
              <w:left w:val="nil"/>
              <w:bottom w:val="nil"/>
              <w:right w:val="nil"/>
            </w:tcBorders>
            <w:shd w:val="clear" w:color="auto" w:fill="auto"/>
            <w:noWrap/>
            <w:hideMark/>
          </w:tcPr>
          <w:p w14:paraId="5866D382"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7BCD0A26"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3,112.00</w:t>
            </w:r>
          </w:p>
        </w:tc>
      </w:tr>
      <w:tr w:rsidR="00B831AC" w:rsidRPr="00B831AC" w14:paraId="597D8F8F" w14:textId="77777777" w:rsidTr="00B831AC">
        <w:trPr>
          <w:trHeight w:val="255"/>
        </w:trPr>
        <w:tc>
          <w:tcPr>
            <w:tcW w:w="4300" w:type="dxa"/>
            <w:tcBorders>
              <w:top w:val="nil"/>
              <w:left w:val="nil"/>
              <w:bottom w:val="nil"/>
              <w:right w:val="nil"/>
            </w:tcBorders>
            <w:shd w:val="clear" w:color="auto" w:fill="auto"/>
            <w:noWrap/>
            <w:hideMark/>
          </w:tcPr>
          <w:p w14:paraId="4143C6D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Computer Information Concepts, Inc.</w:t>
            </w:r>
          </w:p>
        </w:tc>
        <w:tc>
          <w:tcPr>
            <w:tcW w:w="2420" w:type="dxa"/>
            <w:tcBorders>
              <w:top w:val="nil"/>
              <w:left w:val="nil"/>
              <w:bottom w:val="nil"/>
              <w:right w:val="nil"/>
            </w:tcBorders>
            <w:shd w:val="clear" w:color="auto" w:fill="auto"/>
            <w:noWrap/>
            <w:hideMark/>
          </w:tcPr>
          <w:p w14:paraId="602F15C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Technology</w:t>
            </w:r>
          </w:p>
        </w:tc>
        <w:tc>
          <w:tcPr>
            <w:tcW w:w="1360" w:type="dxa"/>
            <w:tcBorders>
              <w:top w:val="nil"/>
              <w:left w:val="nil"/>
              <w:bottom w:val="nil"/>
              <w:right w:val="nil"/>
            </w:tcBorders>
            <w:shd w:val="clear" w:color="auto" w:fill="auto"/>
            <w:noWrap/>
            <w:hideMark/>
          </w:tcPr>
          <w:p w14:paraId="0963ECB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22,970.00</w:t>
            </w:r>
          </w:p>
        </w:tc>
      </w:tr>
      <w:tr w:rsidR="00B831AC" w:rsidRPr="00B831AC" w14:paraId="6CE40433" w14:textId="77777777" w:rsidTr="00B831AC">
        <w:trPr>
          <w:trHeight w:val="255"/>
        </w:trPr>
        <w:tc>
          <w:tcPr>
            <w:tcW w:w="4300" w:type="dxa"/>
            <w:tcBorders>
              <w:top w:val="nil"/>
              <w:left w:val="nil"/>
              <w:bottom w:val="nil"/>
              <w:right w:val="nil"/>
            </w:tcBorders>
            <w:shd w:val="clear" w:color="auto" w:fill="auto"/>
            <w:noWrap/>
            <w:hideMark/>
          </w:tcPr>
          <w:p w14:paraId="40F941A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Corrin, Cal </w:t>
            </w:r>
          </w:p>
        </w:tc>
        <w:tc>
          <w:tcPr>
            <w:tcW w:w="2420" w:type="dxa"/>
            <w:tcBorders>
              <w:top w:val="nil"/>
              <w:left w:val="nil"/>
              <w:bottom w:val="nil"/>
              <w:right w:val="nil"/>
            </w:tcBorders>
            <w:shd w:val="clear" w:color="auto" w:fill="auto"/>
            <w:noWrap/>
            <w:hideMark/>
          </w:tcPr>
          <w:p w14:paraId="35599D2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49EEE56B"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327.86</w:t>
            </w:r>
          </w:p>
        </w:tc>
      </w:tr>
      <w:tr w:rsidR="00B831AC" w:rsidRPr="00B831AC" w14:paraId="3E6EFBCC" w14:textId="77777777" w:rsidTr="00B831AC">
        <w:trPr>
          <w:trHeight w:val="255"/>
        </w:trPr>
        <w:tc>
          <w:tcPr>
            <w:tcW w:w="4300" w:type="dxa"/>
            <w:tcBorders>
              <w:top w:val="nil"/>
              <w:left w:val="nil"/>
              <w:bottom w:val="nil"/>
              <w:right w:val="nil"/>
            </w:tcBorders>
            <w:shd w:val="clear" w:color="auto" w:fill="auto"/>
            <w:noWrap/>
            <w:hideMark/>
          </w:tcPr>
          <w:p w14:paraId="0281F99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Dewolf, Hannah </w:t>
            </w:r>
          </w:p>
        </w:tc>
        <w:tc>
          <w:tcPr>
            <w:tcW w:w="2420" w:type="dxa"/>
            <w:tcBorders>
              <w:top w:val="nil"/>
              <w:left w:val="nil"/>
              <w:bottom w:val="nil"/>
              <w:right w:val="nil"/>
            </w:tcBorders>
            <w:shd w:val="clear" w:color="auto" w:fill="auto"/>
            <w:noWrap/>
            <w:hideMark/>
          </w:tcPr>
          <w:p w14:paraId="4F4FC57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Reimbursement</w:t>
            </w:r>
          </w:p>
        </w:tc>
        <w:tc>
          <w:tcPr>
            <w:tcW w:w="1360" w:type="dxa"/>
            <w:tcBorders>
              <w:top w:val="nil"/>
              <w:left w:val="nil"/>
              <w:bottom w:val="nil"/>
              <w:right w:val="nil"/>
            </w:tcBorders>
            <w:shd w:val="clear" w:color="auto" w:fill="auto"/>
            <w:noWrap/>
            <w:hideMark/>
          </w:tcPr>
          <w:p w14:paraId="4257D40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1,194.00</w:t>
            </w:r>
          </w:p>
        </w:tc>
      </w:tr>
      <w:tr w:rsidR="00B831AC" w:rsidRPr="00B831AC" w14:paraId="793BF02B" w14:textId="77777777" w:rsidTr="00B831AC">
        <w:trPr>
          <w:trHeight w:val="255"/>
        </w:trPr>
        <w:tc>
          <w:tcPr>
            <w:tcW w:w="4300" w:type="dxa"/>
            <w:tcBorders>
              <w:top w:val="nil"/>
              <w:left w:val="nil"/>
              <w:bottom w:val="nil"/>
              <w:right w:val="nil"/>
            </w:tcBorders>
            <w:shd w:val="clear" w:color="auto" w:fill="auto"/>
            <w:noWrap/>
            <w:hideMark/>
          </w:tcPr>
          <w:p w14:paraId="42BE8B5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Doors Inc</w:t>
            </w:r>
          </w:p>
        </w:tc>
        <w:tc>
          <w:tcPr>
            <w:tcW w:w="2420" w:type="dxa"/>
            <w:tcBorders>
              <w:top w:val="nil"/>
              <w:left w:val="nil"/>
              <w:bottom w:val="nil"/>
              <w:right w:val="nil"/>
            </w:tcBorders>
            <w:shd w:val="clear" w:color="auto" w:fill="auto"/>
            <w:noWrap/>
            <w:hideMark/>
          </w:tcPr>
          <w:p w14:paraId="22F548D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36F89369"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1,065.00</w:t>
            </w:r>
          </w:p>
        </w:tc>
      </w:tr>
      <w:tr w:rsidR="00B831AC" w:rsidRPr="00B831AC" w14:paraId="7B6DCA39" w14:textId="77777777" w:rsidTr="00B831AC">
        <w:trPr>
          <w:trHeight w:val="255"/>
        </w:trPr>
        <w:tc>
          <w:tcPr>
            <w:tcW w:w="4300" w:type="dxa"/>
            <w:tcBorders>
              <w:top w:val="nil"/>
              <w:left w:val="nil"/>
              <w:bottom w:val="nil"/>
              <w:right w:val="nil"/>
            </w:tcBorders>
            <w:shd w:val="clear" w:color="auto" w:fill="auto"/>
            <w:noWrap/>
            <w:hideMark/>
          </w:tcPr>
          <w:p w14:paraId="0B79975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Earthgrains Baking Co's Inc.</w:t>
            </w:r>
          </w:p>
        </w:tc>
        <w:tc>
          <w:tcPr>
            <w:tcW w:w="2420" w:type="dxa"/>
            <w:tcBorders>
              <w:top w:val="nil"/>
              <w:left w:val="nil"/>
              <w:bottom w:val="nil"/>
              <w:right w:val="nil"/>
            </w:tcBorders>
            <w:shd w:val="clear" w:color="auto" w:fill="auto"/>
            <w:noWrap/>
            <w:hideMark/>
          </w:tcPr>
          <w:p w14:paraId="52AF7F8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Bread Purchases</w:t>
            </w:r>
          </w:p>
        </w:tc>
        <w:tc>
          <w:tcPr>
            <w:tcW w:w="1360" w:type="dxa"/>
            <w:tcBorders>
              <w:top w:val="nil"/>
              <w:left w:val="nil"/>
              <w:bottom w:val="nil"/>
              <w:right w:val="nil"/>
            </w:tcBorders>
            <w:shd w:val="clear" w:color="auto" w:fill="auto"/>
            <w:noWrap/>
            <w:hideMark/>
          </w:tcPr>
          <w:p w14:paraId="31BB59B9"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825.70</w:t>
            </w:r>
          </w:p>
        </w:tc>
      </w:tr>
      <w:tr w:rsidR="00B831AC" w:rsidRPr="00B831AC" w14:paraId="76DCBFA2" w14:textId="77777777" w:rsidTr="00B831AC">
        <w:trPr>
          <w:trHeight w:val="255"/>
        </w:trPr>
        <w:tc>
          <w:tcPr>
            <w:tcW w:w="4300" w:type="dxa"/>
            <w:tcBorders>
              <w:top w:val="nil"/>
              <w:left w:val="nil"/>
              <w:bottom w:val="nil"/>
              <w:right w:val="nil"/>
            </w:tcBorders>
            <w:shd w:val="clear" w:color="auto" w:fill="auto"/>
            <w:noWrap/>
            <w:hideMark/>
          </w:tcPr>
          <w:p w14:paraId="3DF3D98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Eastern Iowa Tire- Davenport</w:t>
            </w:r>
          </w:p>
        </w:tc>
        <w:tc>
          <w:tcPr>
            <w:tcW w:w="2420" w:type="dxa"/>
            <w:tcBorders>
              <w:top w:val="nil"/>
              <w:left w:val="nil"/>
              <w:bottom w:val="nil"/>
              <w:right w:val="nil"/>
            </w:tcBorders>
            <w:shd w:val="clear" w:color="auto" w:fill="auto"/>
            <w:noWrap/>
            <w:hideMark/>
          </w:tcPr>
          <w:p w14:paraId="4EEBF9D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4DDB7322"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48.00</w:t>
            </w:r>
          </w:p>
        </w:tc>
      </w:tr>
      <w:tr w:rsidR="00B831AC" w:rsidRPr="00B831AC" w14:paraId="09B29070" w14:textId="77777777" w:rsidTr="00B831AC">
        <w:trPr>
          <w:trHeight w:val="255"/>
        </w:trPr>
        <w:tc>
          <w:tcPr>
            <w:tcW w:w="4300" w:type="dxa"/>
            <w:tcBorders>
              <w:top w:val="nil"/>
              <w:left w:val="nil"/>
              <w:bottom w:val="nil"/>
              <w:right w:val="nil"/>
            </w:tcBorders>
            <w:shd w:val="clear" w:color="auto" w:fill="auto"/>
            <w:noWrap/>
            <w:hideMark/>
          </w:tcPr>
          <w:p w14:paraId="0DB0935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Economart</w:t>
            </w:r>
          </w:p>
        </w:tc>
        <w:tc>
          <w:tcPr>
            <w:tcW w:w="2420" w:type="dxa"/>
            <w:tcBorders>
              <w:top w:val="nil"/>
              <w:left w:val="nil"/>
              <w:bottom w:val="nil"/>
              <w:right w:val="nil"/>
            </w:tcBorders>
            <w:shd w:val="clear" w:color="auto" w:fill="auto"/>
            <w:noWrap/>
            <w:hideMark/>
          </w:tcPr>
          <w:p w14:paraId="4A11B3F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Supplies </w:t>
            </w:r>
          </w:p>
        </w:tc>
        <w:tc>
          <w:tcPr>
            <w:tcW w:w="1360" w:type="dxa"/>
            <w:tcBorders>
              <w:top w:val="nil"/>
              <w:left w:val="nil"/>
              <w:bottom w:val="nil"/>
              <w:right w:val="nil"/>
            </w:tcBorders>
            <w:shd w:val="clear" w:color="auto" w:fill="auto"/>
            <w:noWrap/>
            <w:hideMark/>
          </w:tcPr>
          <w:p w14:paraId="243112FF"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89.05</w:t>
            </w:r>
          </w:p>
        </w:tc>
      </w:tr>
      <w:tr w:rsidR="00B831AC" w:rsidRPr="00B831AC" w14:paraId="6B5AC6DA" w14:textId="77777777" w:rsidTr="00B831AC">
        <w:trPr>
          <w:trHeight w:val="255"/>
        </w:trPr>
        <w:tc>
          <w:tcPr>
            <w:tcW w:w="4300" w:type="dxa"/>
            <w:tcBorders>
              <w:top w:val="nil"/>
              <w:left w:val="nil"/>
              <w:bottom w:val="nil"/>
              <w:right w:val="nil"/>
            </w:tcBorders>
            <w:shd w:val="clear" w:color="auto" w:fill="auto"/>
            <w:noWrap/>
            <w:hideMark/>
          </w:tcPr>
          <w:p w14:paraId="225BDD53"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Electronic Engineering</w:t>
            </w:r>
          </w:p>
        </w:tc>
        <w:tc>
          <w:tcPr>
            <w:tcW w:w="2420" w:type="dxa"/>
            <w:tcBorders>
              <w:top w:val="nil"/>
              <w:left w:val="nil"/>
              <w:bottom w:val="nil"/>
              <w:right w:val="nil"/>
            </w:tcBorders>
            <w:shd w:val="clear" w:color="auto" w:fill="auto"/>
            <w:noWrap/>
            <w:hideMark/>
          </w:tcPr>
          <w:p w14:paraId="39467B5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Technology</w:t>
            </w:r>
          </w:p>
        </w:tc>
        <w:tc>
          <w:tcPr>
            <w:tcW w:w="1360" w:type="dxa"/>
            <w:tcBorders>
              <w:top w:val="nil"/>
              <w:left w:val="nil"/>
              <w:bottom w:val="nil"/>
              <w:right w:val="nil"/>
            </w:tcBorders>
            <w:shd w:val="clear" w:color="auto" w:fill="auto"/>
            <w:noWrap/>
            <w:hideMark/>
          </w:tcPr>
          <w:p w14:paraId="5FF594D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69.85</w:t>
            </w:r>
          </w:p>
        </w:tc>
      </w:tr>
      <w:tr w:rsidR="00B831AC" w:rsidRPr="00B831AC" w14:paraId="737E923D" w14:textId="77777777" w:rsidTr="00B831AC">
        <w:trPr>
          <w:trHeight w:val="255"/>
        </w:trPr>
        <w:tc>
          <w:tcPr>
            <w:tcW w:w="4300" w:type="dxa"/>
            <w:tcBorders>
              <w:top w:val="nil"/>
              <w:left w:val="nil"/>
              <w:bottom w:val="nil"/>
              <w:right w:val="nil"/>
            </w:tcBorders>
            <w:shd w:val="clear" w:color="auto" w:fill="auto"/>
            <w:noWrap/>
            <w:hideMark/>
          </w:tcPr>
          <w:p w14:paraId="148B8A7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Eli's Hy-Way Service Center LLC</w:t>
            </w:r>
          </w:p>
        </w:tc>
        <w:tc>
          <w:tcPr>
            <w:tcW w:w="2420" w:type="dxa"/>
            <w:tcBorders>
              <w:top w:val="nil"/>
              <w:left w:val="nil"/>
              <w:bottom w:val="nil"/>
              <w:right w:val="nil"/>
            </w:tcBorders>
            <w:shd w:val="clear" w:color="auto" w:fill="auto"/>
            <w:noWrap/>
            <w:hideMark/>
          </w:tcPr>
          <w:p w14:paraId="484CA97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Repairs</w:t>
            </w:r>
          </w:p>
        </w:tc>
        <w:tc>
          <w:tcPr>
            <w:tcW w:w="1360" w:type="dxa"/>
            <w:tcBorders>
              <w:top w:val="nil"/>
              <w:left w:val="nil"/>
              <w:bottom w:val="nil"/>
              <w:right w:val="nil"/>
            </w:tcBorders>
            <w:shd w:val="clear" w:color="auto" w:fill="auto"/>
            <w:noWrap/>
            <w:hideMark/>
          </w:tcPr>
          <w:p w14:paraId="400DFBB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853.80</w:t>
            </w:r>
          </w:p>
        </w:tc>
      </w:tr>
      <w:tr w:rsidR="00B831AC" w:rsidRPr="00B831AC" w14:paraId="4D8AD113" w14:textId="77777777" w:rsidTr="00B831AC">
        <w:trPr>
          <w:trHeight w:val="255"/>
        </w:trPr>
        <w:tc>
          <w:tcPr>
            <w:tcW w:w="4300" w:type="dxa"/>
            <w:tcBorders>
              <w:top w:val="nil"/>
              <w:left w:val="nil"/>
              <w:bottom w:val="nil"/>
              <w:right w:val="nil"/>
            </w:tcBorders>
            <w:shd w:val="clear" w:color="auto" w:fill="auto"/>
            <w:noWrap/>
            <w:hideMark/>
          </w:tcPr>
          <w:p w14:paraId="59BD2A8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Ennen, Bruce </w:t>
            </w:r>
          </w:p>
        </w:tc>
        <w:tc>
          <w:tcPr>
            <w:tcW w:w="2420" w:type="dxa"/>
            <w:tcBorders>
              <w:top w:val="nil"/>
              <w:left w:val="nil"/>
              <w:bottom w:val="nil"/>
              <w:right w:val="nil"/>
            </w:tcBorders>
            <w:shd w:val="clear" w:color="auto" w:fill="auto"/>
            <w:noWrap/>
            <w:hideMark/>
          </w:tcPr>
          <w:p w14:paraId="4915DE0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66F4847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248.48</w:t>
            </w:r>
          </w:p>
        </w:tc>
      </w:tr>
      <w:tr w:rsidR="00B831AC" w:rsidRPr="00B831AC" w14:paraId="37243AF5" w14:textId="77777777" w:rsidTr="00B831AC">
        <w:trPr>
          <w:trHeight w:val="255"/>
        </w:trPr>
        <w:tc>
          <w:tcPr>
            <w:tcW w:w="4300" w:type="dxa"/>
            <w:tcBorders>
              <w:top w:val="nil"/>
              <w:left w:val="nil"/>
              <w:bottom w:val="nil"/>
              <w:right w:val="nil"/>
            </w:tcBorders>
            <w:shd w:val="clear" w:color="auto" w:fill="auto"/>
            <w:noWrap/>
            <w:hideMark/>
          </w:tcPr>
          <w:p w14:paraId="6183ABC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Fannon, Jerry </w:t>
            </w:r>
          </w:p>
        </w:tc>
        <w:tc>
          <w:tcPr>
            <w:tcW w:w="2420" w:type="dxa"/>
            <w:tcBorders>
              <w:top w:val="nil"/>
              <w:left w:val="nil"/>
              <w:bottom w:val="nil"/>
              <w:right w:val="nil"/>
            </w:tcBorders>
            <w:shd w:val="clear" w:color="auto" w:fill="auto"/>
            <w:noWrap/>
            <w:hideMark/>
          </w:tcPr>
          <w:p w14:paraId="1362D8E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5226D773"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164.79</w:t>
            </w:r>
          </w:p>
        </w:tc>
      </w:tr>
      <w:tr w:rsidR="00B831AC" w:rsidRPr="00B831AC" w14:paraId="79E3AA9C" w14:textId="77777777" w:rsidTr="00B831AC">
        <w:trPr>
          <w:trHeight w:val="255"/>
        </w:trPr>
        <w:tc>
          <w:tcPr>
            <w:tcW w:w="4300" w:type="dxa"/>
            <w:tcBorders>
              <w:top w:val="nil"/>
              <w:left w:val="nil"/>
              <w:bottom w:val="nil"/>
              <w:right w:val="nil"/>
            </w:tcBorders>
            <w:shd w:val="clear" w:color="auto" w:fill="auto"/>
            <w:noWrap/>
            <w:hideMark/>
          </w:tcPr>
          <w:p w14:paraId="03F69D3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FBG Service Corporation</w:t>
            </w:r>
          </w:p>
        </w:tc>
        <w:tc>
          <w:tcPr>
            <w:tcW w:w="2420" w:type="dxa"/>
            <w:tcBorders>
              <w:top w:val="nil"/>
              <w:left w:val="nil"/>
              <w:bottom w:val="nil"/>
              <w:right w:val="nil"/>
            </w:tcBorders>
            <w:shd w:val="clear" w:color="auto" w:fill="auto"/>
            <w:noWrap/>
            <w:hideMark/>
          </w:tcPr>
          <w:p w14:paraId="26FA73D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Janitorial Services</w:t>
            </w:r>
          </w:p>
        </w:tc>
        <w:tc>
          <w:tcPr>
            <w:tcW w:w="1360" w:type="dxa"/>
            <w:tcBorders>
              <w:top w:val="nil"/>
              <w:left w:val="nil"/>
              <w:bottom w:val="nil"/>
              <w:right w:val="nil"/>
            </w:tcBorders>
            <w:shd w:val="clear" w:color="auto" w:fill="auto"/>
            <w:noWrap/>
            <w:hideMark/>
          </w:tcPr>
          <w:p w14:paraId="713ADAAA"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23,632.00</w:t>
            </w:r>
          </w:p>
        </w:tc>
      </w:tr>
      <w:tr w:rsidR="00B831AC" w:rsidRPr="00B831AC" w14:paraId="416741FC" w14:textId="77777777" w:rsidTr="00B831AC">
        <w:trPr>
          <w:trHeight w:val="255"/>
        </w:trPr>
        <w:tc>
          <w:tcPr>
            <w:tcW w:w="4300" w:type="dxa"/>
            <w:tcBorders>
              <w:top w:val="nil"/>
              <w:left w:val="nil"/>
              <w:bottom w:val="nil"/>
              <w:right w:val="nil"/>
            </w:tcBorders>
            <w:shd w:val="clear" w:color="auto" w:fill="auto"/>
            <w:noWrap/>
            <w:hideMark/>
          </w:tcPr>
          <w:p w14:paraId="2E15107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Fisher Metals &amp; Recycling</w:t>
            </w:r>
          </w:p>
        </w:tc>
        <w:tc>
          <w:tcPr>
            <w:tcW w:w="2420" w:type="dxa"/>
            <w:tcBorders>
              <w:top w:val="nil"/>
              <w:left w:val="nil"/>
              <w:bottom w:val="nil"/>
              <w:right w:val="nil"/>
            </w:tcBorders>
            <w:shd w:val="clear" w:color="auto" w:fill="auto"/>
            <w:noWrap/>
            <w:hideMark/>
          </w:tcPr>
          <w:p w14:paraId="79249CE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0CA56D85"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880.00</w:t>
            </w:r>
          </w:p>
        </w:tc>
      </w:tr>
      <w:tr w:rsidR="00B831AC" w:rsidRPr="00B831AC" w14:paraId="5173BEDA" w14:textId="77777777" w:rsidTr="00B831AC">
        <w:trPr>
          <w:trHeight w:val="255"/>
        </w:trPr>
        <w:tc>
          <w:tcPr>
            <w:tcW w:w="4300" w:type="dxa"/>
            <w:tcBorders>
              <w:top w:val="nil"/>
              <w:left w:val="nil"/>
              <w:bottom w:val="nil"/>
              <w:right w:val="nil"/>
            </w:tcBorders>
            <w:shd w:val="clear" w:color="auto" w:fill="auto"/>
            <w:noWrap/>
            <w:hideMark/>
          </w:tcPr>
          <w:p w14:paraId="315B430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Fullmind</w:t>
            </w:r>
          </w:p>
        </w:tc>
        <w:tc>
          <w:tcPr>
            <w:tcW w:w="2420" w:type="dxa"/>
            <w:tcBorders>
              <w:top w:val="nil"/>
              <w:left w:val="nil"/>
              <w:bottom w:val="nil"/>
              <w:right w:val="nil"/>
            </w:tcBorders>
            <w:shd w:val="clear" w:color="auto" w:fill="auto"/>
            <w:noWrap/>
            <w:hideMark/>
          </w:tcPr>
          <w:p w14:paraId="15264AC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790F0D07"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3,603.60</w:t>
            </w:r>
          </w:p>
        </w:tc>
      </w:tr>
      <w:tr w:rsidR="00B831AC" w:rsidRPr="00B831AC" w14:paraId="554782E3" w14:textId="77777777" w:rsidTr="00B831AC">
        <w:trPr>
          <w:trHeight w:val="255"/>
        </w:trPr>
        <w:tc>
          <w:tcPr>
            <w:tcW w:w="4300" w:type="dxa"/>
            <w:tcBorders>
              <w:top w:val="nil"/>
              <w:left w:val="nil"/>
              <w:bottom w:val="nil"/>
              <w:right w:val="nil"/>
            </w:tcBorders>
            <w:shd w:val="clear" w:color="auto" w:fill="auto"/>
            <w:noWrap/>
            <w:hideMark/>
          </w:tcPr>
          <w:p w14:paraId="606D8E0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Gilliam, Josh </w:t>
            </w:r>
          </w:p>
        </w:tc>
        <w:tc>
          <w:tcPr>
            <w:tcW w:w="2420" w:type="dxa"/>
            <w:tcBorders>
              <w:top w:val="nil"/>
              <w:left w:val="nil"/>
              <w:bottom w:val="nil"/>
              <w:right w:val="nil"/>
            </w:tcBorders>
            <w:shd w:val="clear" w:color="auto" w:fill="auto"/>
            <w:noWrap/>
            <w:hideMark/>
          </w:tcPr>
          <w:p w14:paraId="65EEA4C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0F33E792"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313.44</w:t>
            </w:r>
          </w:p>
        </w:tc>
      </w:tr>
      <w:tr w:rsidR="00B831AC" w:rsidRPr="00B831AC" w14:paraId="40C76112" w14:textId="77777777" w:rsidTr="00B831AC">
        <w:trPr>
          <w:trHeight w:val="255"/>
        </w:trPr>
        <w:tc>
          <w:tcPr>
            <w:tcW w:w="4300" w:type="dxa"/>
            <w:tcBorders>
              <w:top w:val="nil"/>
              <w:left w:val="nil"/>
              <w:bottom w:val="nil"/>
              <w:right w:val="nil"/>
            </w:tcBorders>
            <w:shd w:val="clear" w:color="auto" w:fill="auto"/>
            <w:noWrap/>
            <w:hideMark/>
          </w:tcPr>
          <w:p w14:paraId="337516CE" w14:textId="1456408B"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Gopher </w:t>
            </w:r>
            <w:r w:rsidR="009A13D5" w:rsidRPr="00B831AC">
              <w:rPr>
                <w:rFonts w:ascii="Arial" w:eastAsia="Times New Roman" w:hAnsi="Arial" w:cs="Arial"/>
                <w:sz w:val="16"/>
                <w:szCs w:val="16"/>
              </w:rPr>
              <w:t>Sport SDS</w:t>
            </w:r>
            <w:r w:rsidRPr="00B831AC">
              <w:rPr>
                <w:rFonts w:ascii="Arial" w:eastAsia="Times New Roman" w:hAnsi="Arial" w:cs="Arial"/>
                <w:sz w:val="16"/>
                <w:szCs w:val="16"/>
              </w:rPr>
              <w:t xml:space="preserve"> 12-1069</w:t>
            </w:r>
          </w:p>
        </w:tc>
        <w:tc>
          <w:tcPr>
            <w:tcW w:w="2420" w:type="dxa"/>
            <w:tcBorders>
              <w:top w:val="nil"/>
              <w:left w:val="nil"/>
              <w:bottom w:val="nil"/>
              <w:right w:val="nil"/>
            </w:tcBorders>
            <w:shd w:val="clear" w:color="auto" w:fill="auto"/>
            <w:noWrap/>
            <w:hideMark/>
          </w:tcPr>
          <w:p w14:paraId="2DF8BC9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3A67F24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176.70</w:t>
            </w:r>
          </w:p>
        </w:tc>
      </w:tr>
      <w:tr w:rsidR="00B831AC" w:rsidRPr="00B831AC" w14:paraId="7CD1BB57" w14:textId="77777777" w:rsidTr="00B831AC">
        <w:trPr>
          <w:trHeight w:val="255"/>
        </w:trPr>
        <w:tc>
          <w:tcPr>
            <w:tcW w:w="4300" w:type="dxa"/>
            <w:tcBorders>
              <w:top w:val="nil"/>
              <w:left w:val="nil"/>
              <w:bottom w:val="nil"/>
              <w:right w:val="nil"/>
            </w:tcBorders>
            <w:shd w:val="clear" w:color="auto" w:fill="auto"/>
            <w:noWrap/>
            <w:hideMark/>
          </w:tcPr>
          <w:p w14:paraId="3BE3B50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Greenwood Cleaning System</w:t>
            </w:r>
          </w:p>
        </w:tc>
        <w:tc>
          <w:tcPr>
            <w:tcW w:w="2420" w:type="dxa"/>
            <w:tcBorders>
              <w:top w:val="nil"/>
              <w:left w:val="nil"/>
              <w:bottom w:val="nil"/>
              <w:right w:val="nil"/>
            </w:tcBorders>
            <w:shd w:val="clear" w:color="auto" w:fill="auto"/>
            <w:noWrap/>
            <w:hideMark/>
          </w:tcPr>
          <w:p w14:paraId="29A3831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00E8C4C7"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717.62</w:t>
            </w:r>
          </w:p>
        </w:tc>
      </w:tr>
      <w:tr w:rsidR="00B831AC" w:rsidRPr="00B831AC" w14:paraId="4C3F0355" w14:textId="77777777" w:rsidTr="00B831AC">
        <w:trPr>
          <w:trHeight w:val="255"/>
        </w:trPr>
        <w:tc>
          <w:tcPr>
            <w:tcW w:w="4300" w:type="dxa"/>
            <w:tcBorders>
              <w:top w:val="nil"/>
              <w:left w:val="nil"/>
              <w:bottom w:val="nil"/>
              <w:right w:val="nil"/>
            </w:tcBorders>
            <w:shd w:val="clear" w:color="auto" w:fill="auto"/>
            <w:noWrap/>
            <w:hideMark/>
          </w:tcPr>
          <w:p w14:paraId="150CE98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Groth, Scott </w:t>
            </w:r>
          </w:p>
        </w:tc>
        <w:tc>
          <w:tcPr>
            <w:tcW w:w="2420" w:type="dxa"/>
            <w:tcBorders>
              <w:top w:val="nil"/>
              <w:left w:val="nil"/>
              <w:bottom w:val="nil"/>
              <w:right w:val="nil"/>
            </w:tcBorders>
            <w:shd w:val="clear" w:color="auto" w:fill="auto"/>
            <w:noWrap/>
            <w:hideMark/>
          </w:tcPr>
          <w:p w14:paraId="2B6794D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3FC6E4A9"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248.26</w:t>
            </w:r>
          </w:p>
        </w:tc>
      </w:tr>
      <w:tr w:rsidR="00B831AC" w:rsidRPr="00B831AC" w14:paraId="585B0303" w14:textId="77777777" w:rsidTr="00B831AC">
        <w:trPr>
          <w:trHeight w:val="255"/>
        </w:trPr>
        <w:tc>
          <w:tcPr>
            <w:tcW w:w="4300" w:type="dxa"/>
            <w:tcBorders>
              <w:top w:val="nil"/>
              <w:left w:val="nil"/>
              <w:bottom w:val="nil"/>
              <w:right w:val="nil"/>
            </w:tcBorders>
            <w:shd w:val="clear" w:color="auto" w:fill="auto"/>
            <w:noWrap/>
            <w:hideMark/>
          </w:tcPr>
          <w:p w14:paraId="286FA8D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Hall, Kim </w:t>
            </w:r>
          </w:p>
        </w:tc>
        <w:tc>
          <w:tcPr>
            <w:tcW w:w="2420" w:type="dxa"/>
            <w:tcBorders>
              <w:top w:val="nil"/>
              <w:left w:val="nil"/>
              <w:bottom w:val="nil"/>
              <w:right w:val="nil"/>
            </w:tcBorders>
            <w:shd w:val="clear" w:color="auto" w:fill="auto"/>
            <w:noWrap/>
            <w:hideMark/>
          </w:tcPr>
          <w:p w14:paraId="5EAD65E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3D2BE773"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147.18</w:t>
            </w:r>
          </w:p>
        </w:tc>
      </w:tr>
      <w:tr w:rsidR="00B831AC" w:rsidRPr="00B831AC" w14:paraId="66BA4D7F" w14:textId="77777777" w:rsidTr="00B831AC">
        <w:trPr>
          <w:trHeight w:val="255"/>
        </w:trPr>
        <w:tc>
          <w:tcPr>
            <w:tcW w:w="4300" w:type="dxa"/>
            <w:tcBorders>
              <w:top w:val="nil"/>
              <w:left w:val="nil"/>
              <w:bottom w:val="nil"/>
              <w:right w:val="nil"/>
            </w:tcBorders>
            <w:shd w:val="clear" w:color="auto" w:fill="auto"/>
            <w:noWrap/>
            <w:hideMark/>
          </w:tcPr>
          <w:p w14:paraId="368F7AE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Hammes, Rick </w:t>
            </w:r>
          </w:p>
        </w:tc>
        <w:tc>
          <w:tcPr>
            <w:tcW w:w="2420" w:type="dxa"/>
            <w:tcBorders>
              <w:top w:val="nil"/>
              <w:left w:val="nil"/>
              <w:bottom w:val="nil"/>
              <w:right w:val="nil"/>
            </w:tcBorders>
            <w:shd w:val="clear" w:color="auto" w:fill="auto"/>
            <w:noWrap/>
            <w:hideMark/>
          </w:tcPr>
          <w:p w14:paraId="396BEB6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7C33B52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105.92</w:t>
            </w:r>
          </w:p>
        </w:tc>
      </w:tr>
      <w:tr w:rsidR="00B831AC" w:rsidRPr="00B831AC" w14:paraId="2FA28187" w14:textId="77777777" w:rsidTr="00B831AC">
        <w:trPr>
          <w:trHeight w:val="255"/>
        </w:trPr>
        <w:tc>
          <w:tcPr>
            <w:tcW w:w="4300" w:type="dxa"/>
            <w:tcBorders>
              <w:top w:val="nil"/>
              <w:left w:val="nil"/>
              <w:bottom w:val="nil"/>
              <w:right w:val="nil"/>
            </w:tcBorders>
            <w:shd w:val="clear" w:color="auto" w:fill="auto"/>
            <w:noWrap/>
            <w:hideMark/>
          </w:tcPr>
          <w:p w14:paraId="143BEC5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Hands Up Communication</w:t>
            </w:r>
          </w:p>
        </w:tc>
        <w:tc>
          <w:tcPr>
            <w:tcW w:w="2420" w:type="dxa"/>
            <w:tcBorders>
              <w:top w:val="nil"/>
              <w:left w:val="nil"/>
              <w:bottom w:val="nil"/>
              <w:right w:val="nil"/>
            </w:tcBorders>
            <w:shd w:val="clear" w:color="auto" w:fill="auto"/>
            <w:noWrap/>
            <w:hideMark/>
          </w:tcPr>
          <w:p w14:paraId="59E75C7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1BD403CD"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7,457.50</w:t>
            </w:r>
          </w:p>
        </w:tc>
      </w:tr>
      <w:tr w:rsidR="00B831AC" w:rsidRPr="00B831AC" w14:paraId="08A10027" w14:textId="77777777" w:rsidTr="00B831AC">
        <w:trPr>
          <w:trHeight w:val="255"/>
        </w:trPr>
        <w:tc>
          <w:tcPr>
            <w:tcW w:w="4300" w:type="dxa"/>
            <w:tcBorders>
              <w:top w:val="nil"/>
              <w:left w:val="nil"/>
              <w:bottom w:val="nil"/>
              <w:right w:val="nil"/>
            </w:tcBorders>
            <w:shd w:val="clear" w:color="auto" w:fill="auto"/>
            <w:noWrap/>
            <w:hideMark/>
          </w:tcPr>
          <w:p w14:paraId="084FD86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Highland CSD</w:t>
            </w:r>
          </w:p>
        </w:tc>
        <w:tc>
          <w:tcPr>
            <w:tcW w:w="2420" w:type="dxa"/>
            <w:tcBorders>
              <w:top w:val="nil"/>
              <w:left w:val="nil"/>
              <w:bottom w:val="nil"/>
              <w:right w:val="nil"/>
            </w:tcBorders>
            <w:shd w:val="clear" w:color="auto" w:fill="auto"/>
            <w:noWrap/>
            <w:hideMark/>
          </w:tcPr>
          <w:p w14:paraId="7A2DE8B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Open Enrollment</w:t>
            </w:r>
          </w:p>
        </w:tc>
        <w:tc>
          <w:tcPr>
            <w:tcW w:w="1360" w:type="dxa"/>
            <w:tcBorders>
              <w:top w:val="nil"/>
              <w:left w:val="nil"/>
              <w:bottom w:val="nil"/>
              <w:right w:val="nil"/>
            </w:tcBorders>
            <w:shd w:val="clear" w:color="auto" w:fill="auto"/>
            <w:noWrap/>
            <w:hideMark/>
          </w:tcPr>
          <w:p w14:paraId="4E46AE7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20,031.85</w:t>
            </w:r>
          </w:p>
        </w:tc>
      </w:tr>
      <w:tr w:rsidR="00B831AC" w:rsidRPr="00B831AC" w14:paraId="2CF2F076" w14:textId="77777777" w:rsidTr="00B831AC">
        <w:trPr>
          <w:trHeight w:val="255"/>
        </w:trPr>
        <w:tc>
          <w:tcPr>
            <w:tcW w:w="4300" w:type="dxa"/>
            <w:tcBorders>
              <w:top w:val="nil"/>
              <w:left w:val="nil"/>
              <w:bottom w:val="nil"/>
              <w:right w:val="nil"/>
            </w:tcBorders>
            <w:shd w:val="clear" w:color="auto" w:fill="auto"/>
            <w:noWrap/>
            <w:hideMark/>
          </w:tcPr>
          <w:p w14:paraId="238F8C9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Hintz, Spencer </w:t>
            </w:r>
          </w:p>
        </w:tc>
        <w:tc>
          <w:tcPr>
            <w:tcW w:w="2420" w:type="dxa"/>
            <w:tcBorders>
              <w:top w:val="nil"/>
              <w:left w:val="nil"/>
              <w:bottom w:val="nil"/>
              <w:right w:val="nil"/>
            </w:tcBorders>
            <w:shd w:val="clear" w:color="auto" w:fill="auto"/>
            <w:noWrap/>
            <w:hideMark/>
          </w:tcPr>
          <w:p w14:paraId="551268E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3E506301"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160.25</w:t>
            </w:r>
          </w:p>
        </w:tc>
      </w:tr>
      <w:tr w:rsidR="00B831AC" w:rsidRPr="00B831AC" w14:paraId="201D34D0" w14:textId="77777777" w:rsidTr="00B831AC">
        <w:trPr>
          <w:trHeight w:val="255"/>
        </w:trPr>
        <w:tc>
          <w:tcPr>
            <w:tcW w:w="4300" w:type="dxa"/>
            <w:tcBorders>
              <w:top w:val="nil"/>
              <w:left w:val="nil"/>
              <w:bottom w:val="nil"/>
              <w:right w:val="nil"/>
            </w:tcBorders>
            <w:shd w:val="clear" w:color="auto" w:fill="auto"/>
            <w:noWrap/>
            <w:hideMark/>
          </w:tcPr>
          <w:p w14:paraId="7EFFA333"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Horak Insurance</w:t>
            </w:r>
          </w:p>
        </w:tc>
        <w:tc>
          <w:tcPr>
            <w:tcW w:w="2420" w:type="dxa"/>
            <w:tcBorders>
              <w:top w:val="nil"/>
              <w:left w:val="nil"/>
              <w:bottom w:val="nil"/>
              <w:right w:val="nil"/>
            </w:tcBorders>
            <w:shd w:val="clear" w:color="auto" w:fill="auto"/>
            <w:noWrap/>
            <w:hideMark/>
          </w:tcPr>
          <w:p w14:paraId="3024CE8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Insurance</w:t>
            </w:r>
          </w:p>
        </w:tc>
        <w:tc>
          <w:tcPr>
            <w:tcW w:w="1360" w:type="dxa"/>
            <w:tcBorders>
              <w:top w:val="nil"/>
              <w:left w:val="nil"/>
              <w:bottom w:val="nil"/>
              <w:right w:val="nil"/>
            </w:tcBorders>
            <w:shd w:val="clear" w:color="auto" w:fill="auto"/>
            <w:noWrap/>
            <w:hideMark/>
          </w:tcPr>
          <w:p w14:paraId="0F147D72"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65.00</w:t>
            </w:r>
          </w:p>
        </w:tc>
      </w:tr>
      <w:tr w:rsidR="00B831AC" w:rsidRPr="00B831AC" w14:paraId="283D953B" w14:textId="77777777" w:rsidTr="00B831AC">
        <w:trPr>
          <w:trHeight w:val="255"/>
        </w:trPr>
        <w:tc>
          <w:tcPr>
            <w:tcW w:w="4300" w:type="dxa"/>
            <w:tcBorders>
              <w:top w:val="nil"/>
              <w:left w:val="nil"/>
              <w:bottom w:val="nil"/>
              <w:right w:val="nil"/>
            </w:tcBorders>
            <w:shd w:val="clear" w:color="auto" w:fill="auto"/>
            <w:noWrap/>
            <w:hideMark/>
          </w:tcPr>
          <w:p w14:paraId="1B7FE47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Iowa Basketball Coaches Assn</w:t>
            </w:r>
          </w:p>
        </w:tc>
        <w:tc>
          <w:tcPr>
            <w:tcW w:w="2420" w:type="dxa"/>
            <w:tcBorders>
              <w:top w:val="nil"/>
              <w:left w:val="nil"/>
              <w:bottom w:val="nil"/>
              <w:right w:val="nil"/>
            </w:tcBorders>
            <w:shd w:val="clear" w:color="auto" w:fill="auto"/>
            <w:noWrap/>
            <w:hideMark/>
          </w:tcPr>
          <w:p w14:paraId="146C2EA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Membership Dues</w:t>
            </w:r>
          </w:p>
        </w:tc>
        <w:tc>
          <w:tcPr>
            <w:tcW w:w="1360" w:type="dxa"/>
            <w:tcBorders>
              <w:top w:val="nil"/>
              <w:left w:val="nil"/>
              <w:bottom w:val="nil"/>
              <w:right w:val="nil"/>
            </w:tcBorders>
            <w:shd w:val="clear" w:color="auto" w:fill="auto"/>
            <w:noWrap/>
            <w:hideMark/>
          </w:tcPr>
          <w:p w14:paraId="15458CF7"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115.00</w:t>
            </w:r>
          </w:p>
        </w:tc>
      </w:tr>
      <w:tr w:rsidR="00B831AC" w:rsidRPr="00B831AC" w14:paraId="6CEA86EE" w14:textId="77777777" w:rsidTr="00B831AC">
        <w:trPr>
          <w:trHeight w:val="255"/>
        </w:trPr>
        <w:tc>
          <w:tcPr>
            <w:tcW w:w="4300" w:type="dxa"/>
            <w:tcBorders>
              <w:top w:val="nil"/>
              <w:left w:val="nil"/>
              <w:bottom w:val="nil"/>
              <w:right w:val="nil"/>
            </w:tcBorders>
            <w:shd w:val="clear" w:color="auto" w:fill="auto"/>
            <w:noWrap/>
            <w:hideMark/>
          </w:tcPr>
          <w:p w14:paraId="5D92C66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Iowa High School Speech Assoc.</w:t>
            </w:r>
          </w:p>
        </w:tc>
        <w:tc>
          <w:tcPr>
            <w:tcW w:w="2420" w:type="dxa"/>
            <w:tcBorders>
              <w:top w:val="nil"/>
              <w:left w:val="nil"/>
              <w:bottom w:val="nil"/>
              <w:right w:val="nil"/>
            </w:tcBorders>
            <w:shd w:val="clear" w:color="auto" w:fill="auto"/>
            <w:noWrap/>
            <w:hideMark/>
          </w:tcPr>
          <w:p w14:paraId="62D36D8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Entry Fees</w:t>
            </w:r>
          </w:p>
        </w:tc>
        <w:tc>
          <w:tcPr>
            <w:tcW w:w="1360" w:type="dxa"/>
            <w:tcBorders>
              <w:top w:val="nil"/>
              <w:left w:val="nil"/>
              <w:bottom w:val="nil"/>
              <w:right w:val="nil"/>
            </w:tcBorders>
            <w:shd w:val="clear" w:color="auto" w:fill="auto"/>
            <w:noWrap/>
            <w:hideMark/>
          </w:tcPr>
          <w:p w14:paraId="641DF91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70.00</w:t>
            </w:r>
          </w:p>
        </w:tc>
      </w:tr>
      <w:tr w:rsidR="00B831AC" w:rsidRPr="00B831AC" w14:paraId="497B970F" w14:textId="77777777" w:rsidTr="00B831AC">
        <w:trPr>
          <w:trHeight w:val="255"/>
        </w:trPr>
        <w:tc>
          <w:tcPr>
            <w:tcW w:w="4300" w:type="dxa"/>
            <w:tcBorders>
              <w:top w:val="nil"/>
              <w:left w:val="nil"/>
              <w:bottom w:val="nil"/>
              <w:right w:val="nil"/>
            </w:tcBorders>
            <w:shd w:val="clear" w:color="auto" w:fill="auto"/>
            <w:noWrap/>
            <w:hideMark/>
          </w:tcPr>
          <w:p w14:paraId="7C47378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Iowa River Sanitation</w:t>
            </w:r>
          </w:p>
        </w:tc>
        <w:tc>
          <w:tcPr>
            <w:tcW w:w="2420" w:type="dxa"/>
            <w:tcBorders>
              <w:top w:val="nil"/>
              <w:left w:val="nil"/>
              <w:bottom w:val="nil"/>
              <w:right w:val="nil"/>
            </w:tcBorders>
            <w:shd w:val="clear" w:color="auto" w:fill="auto"/>
            <w:noWrap/>
            <w:hideMark/>
          </w:tcPr>
          <w:p w14:paraId="532ABCA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Garbage Services</w:t>
            </w:r>
          </w:p>
        </w:tc>
        <w:tc>
          <w:tcPr>
            <w:tcW w:w="1360" w:type="dxa"/>
            <w:tcBorders>
              <w:top w:val="nil"/>
              <w:left w:val="nil"/>
              <w:bottom w:val="nil"/>
              <w:right w:val="nil"/>
            </w:tcBorders>
            <w:shd w:val="clear" w:color="auto" w:fill="auto"/>
            <w:noWrap/>
            <w:hideMark/>
          </w:tcPr>
          <w:p w14:paraId="2994B8A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550.00</w:t>
            </w:r>
          </w:p>
        </w:tc>
      </w:tr>
      <w:tr w:rsidR="00B831AC" w:rsidRPr="00B831AC" w14:paraId="49915C66" w14:textId="77777777" w:rsidTr="00B831AC">
        <w:trPr>
          <w:trHeight w:val="255"/>
        </w:trPr>
        <w:tc>
          <w:tcPr>
            <w:tcW w:w="4300" w:type="dxa"/>
            <w:tcBorders>
              <w:top w:val="nil"/>
              <w:left w:val="nil"/>
              <w:bottom w:val="nil"/>
              <w:right w:val="nil"/>
            </w:tcBorders>
            <w:shd w:val="clear" w:color="auto" w:fill="auto"/>
            <w:noWrap/>
            <w:hideMark/>
          </w:tcPr>
          <w:p w14:paraId="255EF87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Iowa State University</w:t>
            </w:r>
          </w:p>
        </w:tc>
        <w:tc>
          <w:tcPr>
            <w:tcW w:w="2420" w:type="dxa"/>
            <w:tcBorders>
              <w:top w:val="nil"/>
              <w:left w:val="nil"/>
              <w:bottom w:val="nil"/>
              <w:right w:val="nil"/>
            </w:tcBorders>
            <w:shd w:val="clear" w:color="auto" w:fill="auto"/>
            <w:noWrap/>
            <w:hideMark/>
          </w:tcPr>
          <w:p w14:paraId="476F855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Scholarships</w:t>
            </w:r>
          </w:p>
        </w:tc>
        <w:tc>
          <w:tcPr>
            <w:tcW w:w="1360" w:type="dxa"/>
            <w:tcBorders>
              <w:top w:val="nil"/>
              <w:left w:val="nil"/>
              <w:bottom w:val="nil"/>
              <w:right w:val="nil"/>
            </w:tcBorders>
            <w:shd w:val="clear" w:color="auto" w:fill="auto"/>
            <w:noWrap/>
            <w:hideMark/>
          </w:tcPr>
          <w:p w14:paraId="1C5A26DB"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8,000.00</w:t>
            </w:r>
          </w:p>
        </w:tc>
      </w:tr>
      <w:tr w:rsidR="00B831AC" w:rsidRPr="00B831AC" w14:paraId="228AE12C" w14:textId="77777777" w:rsidTr="00B831AC">
        <w:trPr>
          <w:trHeight w:val="255"/>
        </w:trPr>
        <w:tc>
          <w:tcPr>
            <w:tcW w:w="4300" w:type="dxa"/>
            <w:tcBorders>
              <w:top w:val="nil"/>
              <w:left w:val="nil"/>
              <w:bottom w:val="nil"/>
              <w:right w:val="nil"/>
            </w:tcBorders>
            <w:shd w:val="clear" w:color="auto" w:fill="auto"/>
            <w:noWrap/>
            <w:hideMark/>
          </w:tcPr>
          <w:p w14:paraId="6892A1C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IP Pathways</w:t>
            </w:r>
          </w:p>
        </w:tc>
        <w:tc>
          <w:tcPr>
            <w:tcW w:w="2420" w:type="dxa"/>
            <w:tcBorders>
              <w:top w:val="nil"/>
              <w:left w:val="nil"/>
              <w:bottom w:val="nil"/>
              <w:right w:val="nil"/>
            </w:tcBorders>
            <w:shd w:val="clear" w:color="auto" w:fill="auto"/>
            <w:noWrap/>
            <w:hideMark/>
          </w:tcPr>
          <w:p w14:paraId="5C55184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Technology</w:t>
            </w:r>
          </w:p>
        </w:tc>
        <w:tc>
          <w:tcPr>
            <w:tcW w:w="1360" w:type="dxa"/>
            <w:tcBorders>
              <w:top w:val="nil"/>
              <w:left w:val="nil"/>
              <w:bottom w:val="nil"/>
              <w:right w:val="nil"/>
            </w:tcBorders>
            <w:shd w:val="clear" w:color="auto" w:fill="auto"/>
            <w:noWrap/>
            <w:hideMark/>
          </w:tcPr>
          <w:p w14:paraId="47910C1F"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75.00</w:t>
            </w:r>
          </w:p>
        </w:tc>
      </w:tr>
      <w:tr w:rsidR="00B831AC" w:rsidRPr="00B831AC" w14:paraId="2AFCC9D1" w14:textId="77777777" w:rsidTr="00B831AC">
        <w:trPr>
          <w:trHeight w:val="255"/>
        </w:trPr>
        <w:tc>
          <w:tcPr>
            <w:tcW w:w="4300" w:type="dxa"/>
            <w:tcBorders>
              <w:top w:val="nil"/>
              <w:left w:val="nil"/>
              <w:bottom w:val="nil"/>
              <w:right w:val="nil"/>
            </w:tcBorders>
            <w:shd w:val="clear" w:color="auto" w:fill="auto"/>
            <w:noWrap/>
            <w:hideMark/>
          </w:tcPr>
          <w:p w14:paraId="44ED1BA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J.W. Pepper and Son, Inc</w:t>
            </w:r>
          </w:p>
        </w:tc>
        <w:tc>
          <w:tcPr>
            <w:tcW w:w="2420" w:type="dxa"/>
            <w:tcBorders>
              <w:top w:val="nil"/>
              <w:left w:val="nil"/>
              <w:bottom w:val="nil"/>
              <w:right w:val="nil"/>
            </w:tcBorders>
            <w:shd w:val="clear" w:color="auto" w:fill="auto"/>
            <w:noWrap/>
            <w:hideMark/>
          </w:tcPr>
          <w:p w14:paraId="574A476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57A3338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27.09</w:t>
            </w:r>
          </w:p>
        </w:tc>
      </w:tr>
      <w:tr w:rsidR="00B831AC" w:rsidRPr="00B831AC" w14:paraId="57AB3566" w14:textId="77777777" w:rsidTr="00B831AC">
        <w:trPr>
          <w:trHeight w:val="255"/>
        </w:trPr>
        <w:tc>
          <w:tcPr>
            <w:tcW w:w="4300" w:type="dxa"/>
            <w:tcBorders>
              <w:top w:val="nil"/>
              <w:left w:val="nil"/>
              <w:bottom w:val="nil"/>
              <w:right w:val="nil"/>
            </w:tcBorders>
            <w:shd w:val="clear" w:color="auto" w:fill="auto"/>
            <w:noWrap/>
            <w:hideMark/>
          </w:tcPr>
          <w:p w14:paraId="3ED70F7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Keokuk High School</w:t>
            </w:r>
          </w:p>
        </w:tc>
        <w:tc>
          <w:tcPr>
            <w:tcW w:w="2420" w:type="dxa"/>
            <w:tcBorders>
              <w:top w:val="nil"/>
              <w:left w:val="nil"/>
              <w:bottom w:val="nil"/>
              <w:right w:val="nil"/>
            </w:tcBorders>
            <w:shd w:val="clear" w:color="auto" w:fill="auto"/>
            <w:noWrap/>
            <w:hideMark/>
          </w:tcPr>
          <w:p w14:paraId="5B7A5A4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Entry Fees</w:t>
            </w:r>
          </w:p>
        </w:tc>
        <w:tc>
          <w:tcPr>
            <w:tcW w:w="1360" w:type="dxa"/>
            <w:tcBorders>
              <w:top w:val="nil"/>
              <w:left w:val="nil"/>
              <w:bottom w:val="nil"/>
              <w:right w:val="nil"/>
            </w:tcBorders>
            <w:shd w:val="clear" w:color="auto" w:fill="auto"/>
            <w:noWrap/>
            <w:hideMark/>
          </w:tcPr>
          <w:p w14:paraId="7FE6E34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200.00</w:t>
            </w:r>
          </w:p>
        </w:tc>
      </w:tr>
      <w:tr w:rsidR="00B831AC" w:rsidRPr="00B831AC" w14:paraId="0073BFA1" w14:textId="77777777" w:rsidTr="00B831AC">
        <w:trPr>
          <w:trHeight w:val="255"/>
        </w:trPr>
        <w:tc>
          <w:tcPr>
            <w:tcW w:w="4300" w:type="dxa"/>
            <w:tcBorders>
              <w:top w:val="nil"/>
              <w:left w:val="nil"/>
              <w:bottom w:val="nil"/>
              <w:right w:val="nil"/>
            </w:tcBorders>
            <w:shd w:val="clear" w:color="auto" w:fill="auto"/>
            <w:noWrap/>
            <w:hideMark/>
          </w:tcPr>
          <w:p w14:paraId="5E2C72E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Klinefelter, Blair </w:t>
            </w:r>
          </w:p>
        </w:tc>
        <w:tc>
          <w:tcPr>
            <w:tcW w:w="2420" w:type="dxa"/>
            <w:tcBorders>
              <w:top w:val="nil"/>
              <w:left w:val="nil"/>
              <w:bottom w:val="nil"/>
              <w:right w:val="nil"/>
            </w:tcBorders>
            <w:shd w:val="clear" w:color="auto" w:fill="auto"/>
            <w:noWrap/>
            <w:hideMark/>
          </w:tcPr>
          <w:p w14:paraId="6A3FFFF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344CC6CF"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99.98</w:t>
            </w:r>
          </w:p>
        </w:tc>
      </w:tr>
      <w:tr w:rsidR="00B831AC" w:rsidRPr="00B831AC" w14:paraId="0BE1CEE6" w14:textId="77777777" w:rsidTr="00B831AC">
        <w:trPr>
          <w:trHeight w:val="255"/>
        </w:trPr>
        <w:tc>
          <w:tcPr>
            <w:tcW w:w="4300" w:type="dxa"/>
            <w:tcBorders>
              <w:top w:val="nil"/>
              <w:left w:val="nil"/>
              <w:bottom w:val="nil"/>
              <w:right w:val="nil"/>
            </w:tcBorders>
            <w:shd w:val="clear" w:color="auto" w:fill="auto"/>
            <w:noWrap/>
            <w:hideMark/>
          </w:tcPr>
          <w:p w14:paraId="738B4173"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Knobbe, Pat </w:t>
            </w:r>
          </w:p>
        </w:tc>
        <w:tc>
          <w:tcPr>
            <w:tcW w:w="2420" w:type="dxa"/>
            <w:tcBorders>
              <w:top w:val="nil"/>
              <w:left w:val="nil"/>
              <w:bottom w:val="nil"/>
              <w:right w:val="nil"/>
            </w:tcBorders>
            <w:shd w:val="clear" w:color="auto" w:fill="auto"/>
            <w:noWrap/>
            <w:hideMark/>
          </w:tcPr>
          <w:p w14:paraId="405AE14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79820409"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136.06</w:t>
            </w:r>
          </w:p>
        </w:tc>
      </w:tr>
      <w:tr w:rsidR="00B831AC" w:rsidRPr="00B831AC" w14:paraId="758719A3" w14:textId="77777777" w:rsidTr="00B831AC">
        <w:trPr>
          <w:trHeight w:val="255"/>
        </w:trPr>
        <w:tc>
          <w:tcPr>
            <w:tcW w:w="4300" w:type="dxa"/>
            <w:tcBorders>
              <w:top w:val="nil"/>
              <w:left w:val="nil"/>
              <w:bottom w:val="nil"/>
              <w:right w:val="nil"/>
            </w:tcBorders>
            <w:shd w:val="clear" w:color="auto" w:fill="auto"/>
            <w:noWrap/>
            <w:hideMark/>
          </w:tcPr>
          <w:p w14:paraId="70CB0A52"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Longtin, Jeff </w:t>
            </w:r>
          </w:p>
        </w:tc>
        <w:tc>
          <w:tcPr>
            <w:tcW w:w="2420" w:type="dxa"/>
            <w:tcBorders>
              <w:top w:val="nil"/>
              <w:left w:val="nil"/>
              <w:bottom w:val="nil"/>
              <w:right w:val="nil"/>
            </w:tcBorders>
            <w:shd w:val="clear" w:color="auto" w:fill="auto"/>
            <w:noWrap/>
            <w:hideMark/>
          </w:tcPr>
          <w:p w14:paraId="3857D18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1C0E8EC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152.82</w:t>
            </w:r>
          </w:p>
        </w:tc>
      </w:tr>
      <w:tr w:rsidR="00B831AC" w:rsidRPr="00B831AC" w14:paraId="66936D3A" w14:textId="77777777" w:rsidTr="00B831AC">
        <w:trPr>
          <w:trHeight w:val="255"/>
        </w:trPr>
        <w:tc>
          <w:tcPr>
            <w:tcW w:w="4300" w:type="dxa"/>
            <w:tcBorders>
              <w:top w:val="nil"/>
              <w:left w:val="nil"/>
              <w:bottom w:val="nil"/>
              <w:right w:val="nil"/>
            </w:tcBorders>
            <w:shd w:val="clear" w:color="auto" w:fill="auto"/>
            <w:noWrap/>
            <w:hideMark/>
          </w:tcPr>
          <w:p w14:paraId="5AEF83C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Marco Technologies LLC</w:t>
            </w:r>
          </w:p>
        </w:tc>
        <w:tc>
          <w:tcPr>
            <w:tcW w:w="2420" w:type="dxa"/>
            <w:tcBorders>
              <w:top w:val="nil"/>
              <w:left w:val="nil"/>
              <w:bottom w:val="nil"/>
              <w:right w:val="nil"/>
            </w:tcBorders>
            <w:shd w:val="clear" w:color="auto" w:fill="auto"/>
            <w:noWrap/>
            <w:hideMark/>
          </w:tcPr>
          <w:p w14:paraId="319ED24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Technology</w:t>
            </w:r>
          </w:p>
        </w:tc>
        <w:tc>
          <w:tcPr>
            <w:tcW w:w="1360" w:type="dxa"/>
            <w:tcBorders>
              <w:top w:val="nil"/>
              <w:left w:val="nil"/>
              <w:bottom w:val="nil"/>
              <w:right w:val="nil"/>
            </w:tcBorders>
            <w:shd w:val="clear" w:color="auto" w:fill="auto"/>
            <w:noWrap/>
            <w:hideMark/>
          </w:tcPr>
          <w:p w14:paraId="34F643CA"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835.00</w:t>
            </w:r>
          </w:p>
        </w:tc>
      </w:tr>
      <w:tr w:rsidR="00B831AC" w:rsidRPr="00B831AC" w14:paraId="5383CDF4" w14:textId="77777777" w:rsidTr="00B831AC">
        <w:trPr>
          <w:trHeight w:val="255"/>
        </w:trPr>
        <w:tc>
          <w:tcPr>
            <w:tcW w:w="4300" w:type="dxa"/>
            <w:tcBorders>
              <w:top w:val="nil"/>
              <w:left w:val="nil"/>
              <w:bottom w:val="nil"/>
              <w:right w:val="nil"/>
            </w:tcBorders>
            <w:shd w:val="clear" w:color="auto" w:fill="auto"/>
            <w:noWrap/>
            <w:hideMark/>
          </w:tcPr>
          <w:p w14:paraId="40D249E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Mathias, John </w:t>
            </w:r>
          </w:p>
        </w:tc>
        <w:tc>
          <w:tcPr>
            <w:tcW w:w="2420" w:type="dxa"/>
            <w:tcBorders>
              <w:top w:val="nil"/>
              <w:left w:val="nil"/>
              <w:bottom w:val="nil"/>
              <w:right w:val="nil"/>
            </w:tcBorders>
            <w:shd w:val="clear" w:color="auto" w:fill="auto"/>
            <w:noWrap/>
            <w:hideMark/>
          </w:tcPr>
          <w:p w14:paraId="5E69D1B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1CA07A62"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159.87</w:t>
            </w:r>
          </w:p>
        </w:tc>
      </w:tr>
      <w:tr w:rsidR="00B831AC" w:rsidRPr="00B831AC" w14:paraId="71CD9588" w14:textId="77777777" w:rsidTr="00B831AC">
        <w:trPr>
          <w:trHeight w:val="255"/>
        </w:trPr>
        <w:tc>
          <w:tcPr>
            <w:tcW w:w="4300" w:type="dxa"/>
            <w:tcBorders>
              <w:top w:val="nil"/>
              <w:left w:val="nil"/>
              <w:bottom w:val="nil"/>
              <w:right w:val="nil"/>
            </w:tcBorders>
            <w:shd w:val="clear" w:color="auto" w:fill="auto"/>
            <w:noWrap/>
            <w:hideMark/>
          </w:tcPr>
          <w:p w14:paraId="0280E70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McBride, Eva </w:t>
            </w:r>
          </w:p>
        </w:tc>
        <w:tc>
          <w:tcPr>
            <w:tcW w:w="2420" w:type="dxa"/>
            <w:tcBorders>
              <w:top w:val="nil"/>
              <w:left w:val="nil"/>
              <w:bottom w:val="nil"/>
              <w:right w:val="nil"/>
            </w:tcBorders>
            <w:shd w:val="clear" w:color="auto" w:fill="auto"/>
            <w:noWrap/>
            <w:hideMark/>
          </w:tcPr>
          <w:p w14:paraId="262AD14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Reimbursement</w:t>
            </w:r>
          </w:p>
        </w:tc>
        <w:tc>
          <w:tcPr>
            <w:tcW w:w="1360" w:type="dxa"/>
            <w:tcBorders>
              <w:top w:val="nil"/>
              <w:left w:val="nil"/>
              <w:bottom w:val="nil"/>
              <w:right w:val="nil"/>
            </w:tcBorders>
            <w:shd w:val="clear" w:color="auto" w:fill="auto"/>
            <w:noWrap/>
            <w:hideMark/>
          </w:tcPr>
          <w:p w14:paraId="53AB685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26.30</w:t>
            </w:r>
          </w:p>
        </w:tc>
      </w:tr>
      <w:tr w:rsidR="00B831AC" w:rsidRPr="00B831AC" w14:paraId="6E421AEC" w14:textId="77777777" w:rsidTr="00B831AC">
        <w:trPr>
          <w:trHeight w:val="255"/>
        </w:trPr>
        <w:tc>
          <w:tcPr>
            <w:tcW w:w="4300" w:type="dxa"/>
            <w:tcBorders>
              <w:top w:val="nil"/>
              <w:left w:val="nil"/>
              <w:bottom w:val="nil"/>
              <w:right w:val="nil"/>
            </w:tcBorders>
            <w:shd w:val="clear" w:color="auto" w:fill="auto"/>
            <w:noWrap/>
            <w:hideMark/>
          </w:tcPr>
          <w:p w14:paraId="76EE85C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Medicom</w:t>
            </w:r>
          </w:p>
        </w:tc>
        <w:tc>
          <w:tcPr>
            <w:tcW w:w="2420" w:type="dxa"/>
            <w:tcBorders>
              <w:top w:val="nil"/>
              <w:left w:val="nil"/>
              <w:bottom w:val="nil"/>
              <w:right w:val="nil"/>
            </w:tcBorders>
            <w:shd w:val="clear" w:color="auto" w:fill="auto"/>
            <w:noWrap/>
            <w:hideMark/>
          </w:tcPr>
          <w:p w14:paraId="378E26F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Telephone Services</w:t>
            </w:r>
          </w:p>
        </w:tc>
        <w:tc>
          <w:tcPr>
            <w:tcW w:w="1360" w:type="dxa"/>
            <w:tcBorders>
              <w:top w:val="nil"/>
              <w:left w:val="nil"/>
              <w:bottom w:val="nil"/>
              <w:right w:val="nil"/>
            </w:tcBorders>
            <w:shd w:val="clear" w:color="auto" w:fill="auto"/>
            <w:noWrap/>
            <w:hideMark/>
          </w:tcPr>
          <w:p w14:paraId="637A84B6"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1,111.14</w:t>
            </w:r>
          </w:p>
        </w:tc>
      </w:tr>
      <w:tr w:rsidR="00B831AC" w:rsidRPr="00B831AC" w14:paraId="0225B3E0" w14:textId="77777777" w:rsidTr="00B831AC">
        <w:trPr>
          <w:trHeight w:val="255"/>
        </w:trPr>
        <w:tc>
          <w:tcPr>
            <w:tcW w:w="4300" w:type="dxa"/>
            <w:tcBorders>
              <w:top w:val="nil"/>
              <w:left w:val="nil"/>
              <w:bottom w:val="nil"/>
              <w:right w:val="nil"/>
            </w:tcBorders>
            <w:shd w:val="clear" w:color="auto" w:fill="auto"/>
            <w:noWrap/>
            <w:hideMark/>
          </w:tcPr>
          <w:p w14:paraId="790FC3A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Mills, Thomas </w:t>
            </w:r>
          </w:p>
        </w:tc>
        <w:tc>
          <w:tcPr>
            <w:tcW w:w="2420" w:type="dxa"/>
            <w:tcBorders>
              <w:top w:val="nil"/>
              <w:left w:val="nil"/>
              <w:bottom w:val="nil"/>
              <w:right w:val="nil"/>
            </w:tcBorders>
            <w:shd w:val="clear" w:color="auto" w:fill="auto"/>
            <w:noWrap/>
            <w:hideMark/>
          </w:tcPr>
          <w:p w14:paraId="6CD1912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3EBA0A3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163.22</w:t>
            </w:r>
          </w:p>
        </w:tc>
      </w:tr>
      <w:tr w:rsidR="00B831AC" w:rsidRPr="00B831AC" w14:paraId="48EAD76E" w14:textId="77777777" w:rsidTr="00B831AC">
        <w:trPr>
          <w:trHeight w:val="255"/>
        </w:trPr>
        <w:tc>
          <w:tcPr>
            <w:tcW w:w="4300" w:type="dxa"/>
            <w:tcBorders>
              <w:top w:val="nil"/>
              <w:left w:val="nil"/>
              <w:bottom w:val="nil"/>
              <w:right w:val="nil"/>
            </w:tcBorders>
            <w:shd w:val="clear" w:color="auto" w:fill="auto"/>
            <w:noWrap/>
            <w:hideMark/>
          </w:tcPr>
          <w:p w14:paraId="7B72431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Pekin Community Schools</w:t>
            </w:r>
          </w:p>
        </w:tc>
        <w:tc>
          <w:tcPr>
            <w:tcW w:w="2420" w:type="dxa"/>
            <w:tcBorders>
              <w:top w:val="nil"/>
              <w:left w:val="nil"/>
              <w:bottom w:val="nil"/>
              <w:right w:val="nil"/>
            </w:tcBorders>
            <w:shd w:val="clear" w:color="auto" w:fill="auto"/>
            <w:noWrap/>
            <w:hideMark/>
          </w:tcPr>
          <w:p w14:paraId="69846B0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Entry Fees</w:t>
            </w:r>
          </w:p>
        </w:tc>
        <w:tc>
          <w:tcPr>
            <w:tcW w:w="1360" w:type="dxa"/>
            <w:tcBorders>
              <w:top w:val="nil"/>
              <w:left w:val="nil"/>
              <w:bottom w:val="nil"/>
              <w:right w:val="nil"/>
            </w:tcBorders>
            <w:shd w:val="clear" w:color="auto" w:fill="auto"/>
            <w:noWrap/>
            <w:hideMark/>
          </w:tcPr>
          <w:p w14:paraId="1809BED6"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100.00</w:t>
            </w:r>
          </w:p>
        </w:tc>
      </w:tr>
      <w:tr w:rsidR="00B831AC" w:rsidRPr="00B831AC" w14:paraId="1B30E091" w14:textId="77777777" w:rsidTr="00B831AC">
        <w:trPr>
          <w:trHeight w:val="255"/>
        </w:trPr>
        <w:tc>
          <w:tcPr>
            <w:tcW w:w="4300" w:type="dxa"/>
            <w:tcBorders>
              <w:top w:val="nil"/>
              <w:left w:val="nil"/>
              <w:bottom w:val="nil"/>
              <w:right w:val="nil"/>
            </w:tcBorders>
            <w:shd w:val="clear" w:color="auto" w:fill="auto"/>
            <w:noWrap/>
            <w:hideMark/>
          </w:tcPr>
          <w:p w14:paraId="74577FE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Performance Foodservice</w:t>
            </w:r>
          </w:p>
        </w:tc>
        <w:tc>
          <w:tcPr>
            <w:tcW w:w="2420" w:type="dxa"/>
            <w:tcBorders>
              <w:top w:val="nil"/>
              <w:left w:val="nil"/>
              <w:bottom w:val="nil"/>
              <w:right w:val="nil"/>
            </w:tcBorders>
            <w:shd w:val="clear" w:color="auto" w:fill="auto"/>
            <w:noWrap/>
            <w:hideMark/>
          </w:tcPr>
          <w:p w14:paraId="5BD3E00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Food Purchases</w:t>
            </w:r>
          </w:p>
        </w:tc>
        <w:tc>
          <w:tcPr>
            <w:tcW w:w="1360" w:type="dxa"/>
            <w:tcBorders>
              <w:top w:val="nil"/>
              <w:left w:val="nil"/>
              <w:bottom w:val="nil"/>
              <w:right w:val="nil"/>
            </w:tcBorders>
            <w:shd w:val="clear" w:color="auto" w:fill="auto"/>
            <w:noWrap/>
            <w:hideMark/>
          </w:tcPr>
          <w:p w14:paraId="6A4604B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18,261.68</w:t>
            </w:r>
          </w:p>
        </w:tc>
      </w:tr>
      <w:tr w:rsidR="00B831AC" w:rsidRPr="00B831AC" w14:paraId="56CA23B0" w14:textId="77777777" w:rsidTr="00B831AC">
        <w:trPr>
          <w:trHeight w:val="255"/>
        </w:trPr>
        <w:tc>
          <w:tcPr>
            <w:tcW w:w="4300" w:type="dxa"/>
            <w:tcBorders>
              <w:top w:val="nil"/>
              <w:left w:val="nil"/>
              <w:bottom w:val="nil"/>
              <w:right w:val="nil"/>
            </w:tcBorders>
            <w:shd w:val="clear" w:color="auto" w:fill="auto"/>
            <w:noWrap/>
            <w:hideMark/>
          </w:tcPr>
          <w:p w14:paraId="3D23D199"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Pipe Pro, Inc.</w:t>
            </w:r>
          </w:p>
        </w:tc>
        <w:tc>
          <w:tcPr>
            <w:tcW w:w="2420" w:type="dxa"/>
            <w:tcBorders>
              <w:top w:val="nil"/>
              <w:left w:val="nil"/>
              <w:bottom w:val="nil"/>
              <w:right w:val="nil"/>
            </w:tcBorders>
            <w:shd w:val="clear" w:color="auto" w:fill="auto"/>
            <w:noWrap/>
            <w:hideMark/>
          </w:tcPr>
          <w:p w14:paraId="222CB9E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28E43B7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762.98</w:t>
            </w:r>
          </w:p>
        </w:tc>
      </w:tr>
      <w:tr w:rsidR="00B831AC" w:rsidRPr="00B831AC" w14:paraId="39CF3212" w14:textId="77777777" w:rsidTr="00B831AC">
        <w:trPr>
          <w:trHeight w:val="255"/>
        </w:trPr>
        <w:tc>
          <w:tcPr>
            <w:tcW w:w="4300" w:type="dxa"/>
            <w:tcBorders>
              <w:top w:val="nil"/>
              <w:left w:val="nil"/>
              <w:bottom w:val="nil"/>
              <w:right w:val="nil"/>
            </w:tcBorders>
            <w:shd w:val="clear" w:color="auto" w:fill="auto"/>
            <w:noWrap/>
            <w:hideMark/>
          </w:tcPr>
          <w:p w14:paraId="23C80083"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Poch, Bill </w:t>
            </w:r>
          </w:p>
        </w:tc>
        <w:tc>
          <w:tcPr>
            <w:tcW w:w="2420" w:type="dxa"/>
            <w:tcBorders>
              <w:top w:val="nil"/>
              <w:left w:val="nil"/>
              <w:bottom w:val="nil"/>
              <w:right w:val="nil"/>
            </w:tcBorders>
            <w:shd w:val="clear" w:color="auto" w:fill="auto"/>
            <w:noWrap/>
            <w:hideMark/>
          </w:tcPr>
          <w:p w14:paraId="4AC878C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07CF612A"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376.26</w:t>
            </w:r>
          </w:p>
        </w:tc>
      </w:tr>
      <w:tr w:rsidR="00B831AC" w:rsidRPr="00B831AC" w14:paraId="52003095" w14:textId="77777777" w:rsidTr="00B831AC">
        <w:trPr>
          <w:trHeight w:val="255"/>
        </w:trPr>
        <w:tc>
          <w:tcPr>
            <w:tcW w:w="4300" w:type="dxa"/>
            <w:tcBorders>
              <w:top w:val="nil"/>
              <w:left w:val="nil"/>
              <w:bottom w:val="nil"/>
              <w:right w:val="nil"/>
            </w:tcBorders>
            <w:shd w:val="clear" w:color="auto" w:fill="auto"/>
            <w:noWrap/>
            <w:hideMark/>
          </w:tcPr>
          <w:p w14:paraId="5CC09DA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Quill Corp</w:t>
            </w:r>
          </w:p>
        </w:tc>
        <w:tc>
          <w:tcPr>
            <w:tcW w:w="2420" w:type="dxa"/>
            <w:tcBorders>
              <w:top w:val="nil"/>
              <w:left w:val="nil"/>
              <w:bottom w:val="nil"/>
              <w:right w:val="nil"/>
            </w:tcBorders>
            <w:shd w:val="clear" w:color="auto" w:fill="auto"/>
            <w:noWrap/>
            <w:hideMark/>
          </w:tcPr>
          <w:p w14:paraId="646CE39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4063DC1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202.70</w:t>
            </w:r>
          </w:p>
        </w:tc>
      </w:tr>
      <w:tr w:rsidR="00B831AC" w:rsidRPr="00B831AC" w14:paraId="655229BD" w14:textId="77777777" w:rsidTr="00B831AC">
        <w:trPr>
          <w:trHeight w:val="255"/>
        </w:trPr>
        <w:tc>
          <w:tcPr>
            <w:tcW w:w="4300" w:type="dxa"/>
            <w:tcBorders>
              <w:top w:val="nil"/>
              <w:left w:val="nil"/>
              <w:bottom w:val="nil"/>
              <w:right w:val="nil"/>
            </w:tcBorders>
            <w:shd w:val="clear" w:color="auto" w:fill="auto"/>
            <w:noWrap/>
            <w:hideMark/>
          </w:tcPr>
          <w:p w14:paraId="6C549B1E"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R.M. Boggs Co.</w:t>
            </w:r>
          </w:p>
        </w:tc>
        <w:tc>
          <w:tcPr>
            <w:tcW w:w="2420" w:type="dxa"/>
            <w:tcBorders>
              <w:top w:val="nil"/>
              <w:left w:val="nil"/>
              <w:bottom w:val="nil"/>
              <w:right w:val="nil"/>
            </w:tcBorders>
            <w:shd w:val="clear" w:color="auto" w:fill="auto"/>
            <w:noWrap/>
            <w:hideMark/>
          </w:tcPr>
          <w:p w14:paraId="04CFC9A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3278F4C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24,397.13</w:t>
            </w:r>
          </w:p>
        </w:tc>
      </w:tr>
      <w:tr w:rsidR="00B831AC" w:rsidRPr="00B831AC" w14:paraId="694CFFAB" w14:textId="77777777" w:rsidTr="00B831AC">
        <w:trPr>
          <w:trHeight w:val="255"/>
        </w:trPr>
        <w:tc>
          <w:tcPr>
            <w:tcW w:w="4300" w:type="dxa"/>
            <w:tcBorders>
              <w:top w:val="nil"/>
              <w:left w:val="nil"/>
              <w:bottom w:val="nil"/>
              <w:right w:val="nil"/>
            </w:tcBorders>
            <w:shd w:val="clear" w:color="auto" w:fill="auto"/>
            <w:noWrap/>
            <w:hideMark/>
          </w:tcPr>
          <w:p w14:paraId="1C181626" w14:textId="5487F6F5"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lastRenderedPageBreak/>
              <w:t xml:space="preserve">Refreshment </w:t>
            </w:r>
            <w:r w:rsidR="009A13D5" w:rsidRPr="00B831AC">
              <w:rPr>
                <w:rFonts w:ascii="Arial" w:eastAsia="Times New Roman" w:hAnsi="Arial" w:cs="Arial"/>
                <w:sz w:val="16"/>
                <w:szCs w:val="16"/>
              </w:rPr>
              <w:t>Services Pepsi</w:t>
            </w:r>
          </w:p>
        </w:tc>
        <w:tc>
          <w:tcPr>
            <w:tcW w:w="2420" w:type="dxa"/>
            <w:tcBorders>
              <w:top w:val="nil"/>
              <w:left w:val="nil"/>
              <w:bottom w:val="nil"/>
              <w:right w:val="nil"/>
            </w:tcBorders>
            <w:shd w:val="clear" w:color="auto" w:fill="auto"/>
            <w:noWrap/>
            <w:hideMark/>
          </w:tcPr>
          <w:p w14:paraId="63166527"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Pop Purchases</w:t>
            </w:r>
          </w:p>
        </w:tc>
        <w:tc>
          <w:tcPr>
            <w:tcW w:w="1360" w:type="dxa"/>
            <w:tcBorders>
              <w:top w:val="nil"/>
              <w:left w:val="nil"/>
              <w:bottom w:val="nil"/>
              <w:right w:val="nil"/>
            </w:tcBorders>
            <w:shd w:val="clear" w:color="auto" w:fill="auto"/>
            <w:noWrap/>
            <w:hideMark/>
          </w:tcPr>
          <w:p w14:paraId="6D336F98"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4,729.13</w:t>
            </w:r>
          </w:p>
        </w:tc>
      </w:tr>
      <w:tr w:rsidR="00B831AC" w:rsidRPr="00B831AC" w14:paraId="09B49E9F" w14:textId="77777777" w:rsidTr="00B831AC">
        <w:trPr>
          <w:trHeight w:val="255"/>
        </w:trPr>
        <w:tc>
          <w:tcPr>
            <w:tcW w:w="4300" w:type="dxa"/>
            <w:tcBorders>
              <w:top w:val="nil"/>
              <w:left w:val="nil"/>
              <w:bottom w:val="nil"/>
              <w:right w:val="nil"/>
            </w:tcBorders>
            <w:shd w:val="clear" w:color="auto" w:fill="auto"/>
            <w:noWrap/>
            <w:hideMark/>
          </w:tcPr>
          <w:p w14:paraId="49F9413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Riverside Technologies Inc</w:t>
            </w:r>
          </w:p>
        </w:tc>
        <w:tc>
          <w:tcPr>
            <w:tcW w:w="2420" w:type="dxa"/>
            <w:tcBorders>
              <w:top w:val="nil"/>
              <w:left w:val="nil"/>
              <w:bottom w:val="nil"/>
              <w:right w:val="nil"/>
            </w:tcBorders>
            <w:shd w:val="clear" w:color="auto" w:fill="auto"/>
            <w:noWrap/>
            <w:hideMark/>
          </w:tcPr>
          <w:p w14:paraId="7A481C7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Technology</w:t>
            </w:r>
          </w:p>
        </w:tc>
        <w:tc>
          <w:tcPr>
            <w:tcW w:w="1360" w:type="dxa"/>
            <w:tcBorders>
              <w:top w:val="nil"/>
              <w:left w:val="nil"/>
              <w:bottom w:val="nil"/>
              <w:right w:val="nil"/>
            </w:tcBorders>
            <w:shd w:val="clear" w:color="auto" w:fill="auto"/>
            <w:noWrap/>
            <w:hideMark/>
          </w:tcPr>
          <w:p w14:paraId="3B781B1B"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1,679.00</w:t>
            </w:r>
          </w:p>
        </w:tc>
      </w:tr>
      <w:tr w:rsidR="00B831AC" w:rsidRPr="00B831AC" w14:paraId="1C961D9C" w14:textId="77777777" w:rsidTr="00B831AC">
        <w:trPr>
          <w:trHeight w:val="255"/>
        </w:trPr>
        <w:tc>
          <w:tcPr>
            <w:tcW w:w="4300" w:type="dxa"/>
            <w:tcBorders>
              <w:top w:val="nil"/>
              <w:left w:val="nil"/>
              <w:bottom w:val="nil"/>
              <w:right w:val="nil"/>
            </w:tcBorders>
            <w:shd w:val="clear" w:color="auto" w:fill="auto"/>
            <w:noWrap/>
            <w:hideMark/>
          </w:tcPr>
          <w:p w14:paraId="7135FBF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Rock Valley Physical Therapy</w:t>
            </w:r>
          </w:p>
        </w:tc>
        <w:tc>
          <w:tcPr>
            <w:tcW w:w="2420" w:type="dxa"/>
            <w:tcBorders>
              <w:top w:val="nil"/>
              <w:left w:val="nil"/>
              <w:bottom w:val="nil"/>
              <w:right w:val="nil"/>
            </w:tcBorders>
            <w:shd w:val="clear" w:color="auto" w:fill="auto"/>
            <w:noWrap/>
            <w:hideMark/>
          </w:tcPr>
          <w:p w14:paraId="3F11555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Athletic Training Services</w:t>
            </w:r>
          </w:p>
        </w:tc>
        <w:tc>
          <w:tcPr>
            <w:tcW w:w="1360" w:type="dxa"/>
            <w:tcBorders>
              <w:top w:val="nil"/>
              <w:left w:val="nil"/>
              <w:bottom w:val="nil"/>
              <w:right w:val="nil"/>
            </w:tcBorders>
            <w:shd w:val="clear" w:color="auto" w:fill="auto"/>
            <w:noWrap/>
            <w:hideMark/>
          </w:tcPr>
          <w:p w14:paraId="1704574F"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350.63</w:t>
            </w:r>
          </w:p>
        </w:tc>
      </w:tr>
      <w:tr w:rsidR="00B831AC" w:rsidRPr="00B831AC" w14:paraId="3688CB2B" w14:textId="77777777" w:rsidTr="00B831AC">
        <w:trPr>
          <w:trHeight w:val="255"/>
        </w:trPr>
        <w:tc>
          <w:tcPr>
            <w:tcW w:w="4300" w:type="dxa"/>
            <w:tcBorders>
              <w:top w:val="nil"/>
              <w:left w:val="nil"/>
              <w:bottom w:val="nil"/>
              <w:right w:val="nil"/>
            </w:tcBorders>
            <w:shd w:val="clear" w:color="auto" w:fill="auto"/>
            <w:noWrap/>
            <w:hideMark/>
          </w:tcPr>
          <w:p w14:paraId="45FAAE1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S.J. Smith Welding Supply</w:t>
            </w:r>
          </w:p>
        </w:tc>
        <w:tc>
          <w:tcPr>
            <w:tcW w:w="2420" w:type="dxa"/>
            <w:tcBorders>
              <w:top w:val="nil"/>
              <w:left w:val="nil"/>
              <w:bottom w:val="nil"/>
              <w:right w:val="nil"/>
            </w:tcBorders>
            <w:shd w:val="clear" w:color="auto" w:fill="auto"/>
            <w:noWrap/>
            <w:hideMark/>
          </w:tcPr>
          <w:p w14:paraId="3CF52F40"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2522790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72.00</w:t>
            </w:r>
          </w:p>
        </w:tc>
      </w:tr>
      <w:tr w:rsidR="00B831AC" w:rsidRPr="00B831AC" w14:paraId="5AD47425" w14:textId="77777777" w:rsidTr="00B831AC">
        <w:trPr>
          <w:trHeight w:val="255"/>
        </w:trPr>
        <w:tc>
          <w:tcPr>
            <w:tcW w:w="4300" w:type="dxa"/>
            <w:tcBorders>
              <w:top w:val="nil"/>
              <w:left w:val="nil"/>
              <w:bottom w:val="nil"/>
              <w:right w:val="nil"/>
            </w:tcBorders>
            <w:shd w:val="clear" w:color="auto" w:fill="auto"/>
            <w:noWrap/>
            <w:hideMark/>
          </w:tcPr>
          <w:p w14:paraId="38E7061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Scholastic, Inc</w:t>
            </w:r>
          </w:p>
        </w:tc>
        <w:tc>
          <w:tcPr>
            <w:tcW w:w="2420" w:type="dxa"/>
            <w:tcBorders>
              <w:top w:val="nil"/>
              <w:left w:val="nil"/>
              <w:bottom w:val="nil"/>
              <w:right w:val="nil"/>
            </w:tcBorders>
            <w:shd w:val="clear" w:color="auto" w:fill="auto"/>
            <w:noWrap/>
            <w:hideMark/>
          </w:tcPr>
          <w:p w14:paraId="11E26A0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360AE3DD"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453.68</w:t>
            </w:r>
          </w:p>
        </w:tc>
      </w:tr>
      <w:tr w:rsidR="00B831AC" w:rsidRPr="00B831AC" w14:paraId="7091458B" w14:textId="77777777" w:rsidTr="00B831AC">
        <w:trPr>
          <w:trHeight w:val="255"/>
        </w:trPr>
        <w:tc>
          <w:tcPr>
            <w:tcW w:w="4300" w:type="dxa"/>
            <w:tcBorders>
              <w:top w:val="nil"/>
              <w:left w:val="nil"/>
              <w:bottom w:val="nil"/>
              <w:right w:val="nil"/>
            </w:tcBorders>
            <w:shd w:val="clear" w:color="auto" w:fill="auto"/>
            <w:noWrap/>
            <w:hideMark/>
          </w:tcPr>
          <w:p w14:paraId="237887A2"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Schwab Electric</w:t>
            </w:r>
          </w:p>
        </w:tc>
        <w:tc>
          <w:tcPr>
            <w:tcW w:w="2420" w:type="dxa"/>
            <w:tcBorders>
              <w:top w:val="nil"/>
              <w:left w:val="nil"/>
              <w:bottom w:val="nil"/>
              <w:right w:val="nil"/>
            </w:tcBorders>
            <w:shd w:val="clear" w:color="auto" w:fill="auto"/>
            <w:noWrap/>
            <w:hideMark/>
          </w:tcPr>
          <w:p w14:paraId="61F823A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077D64D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130.00</w:t>
            </w:r>
          </w:p>
        </w:tc>
      </w:tr>
      <w:tr w:rsidR="00B831AC" w:rsidRPr="00B831AC" w14:paraId="1C1E35E6" w14:textId="77777777" w:rsidTr="00B831AC">
        <w:trPr>
          <w:trHeight w:val="255"/>
        </w:trPr>
        <w:tc>
          <w:tcPr>
            <w:tcW w:w="4300" w:type="dxa"/>
            <w:tcBorders>
              <w:top w:val="nil"/>
              <w:left w:val="nil"/>
              <w:bottom w:val="nil"/>
              <w:right w:val="nil"/>
            </w:tcBorders>
            <w:shd w:val="clear" w:color="auto" w:fill="auto"/>
            <w:noWrap/>
            <w:hideMark/>
          </w:tcPr>
          <w:p w14:paraId="1025D85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Spangler, Meagan </w:t>
            </w:r>
          </w:p>
        </w:tc>
        <w:tc>
          <w:tcPr>
            <w:tcW w:w="2420" w:type="dxa"/>
            <w:tcBorders>
              <w:top w:val="nil"/>
              <w:left w:val="nil"/>
              <w:bottom w:val="nil"/>
              <w:right w:val="nil"/>
            </w:tcBorders>
            <w:shd w:val="clear" w:color="auto" w:fill="auto"/>
            <w:noWrap/>
            <w:hideMark/>
          </w:tcPr>
          <w:p w14:paraId="16EA2CC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30C54CC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2,500.00</w:t>
            </w:r>
          </w:p>
        </w:tc>
      </w:tr>
      <w:tr w:rsidR="00B831AC" w:rsidRPr="00B831AC" w14:paraId="2D9CC5EF" w14:textId="77777777" w:rsidTr="00B831AC">
        <w:trPr>
          <w:trHeight w:val="255"/>
        </w:trPr>
        <w:tc>
          <w:tcPr>
            <w:tcW w:w="4300" w:type="dxa"/>
            <w:tcBorders>
              <w:top w:val="nil"/>
              <w:left w:val="nil"/>
              <w:bottom w:val="nil"/>
              <w:right w:val="nil"/>
            </w:tcBorders>
            <w:shd w:val="clear" w:color="auto" w:fill="auto"/>
            <w:noWrap/>
            <w:hideMark/>
          </w:tcPr>
          <w:p w14:paraId="4E066B5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Staats Awards</w:t>
            </w:r>
          </w:p>
        </w:tc>
        <w:tc>
          <w:tcPr>
            <w:tcW w:w="2420" w:type="dxa"/>
            <w:tcBorders>
              <w:top w:val="nil"/>
              <w:left w:val="nil"/>
              <w:bottom w:val="nil"/>
              <w:right w:val="nil"/>
            </w:tcBorders>
            <w:shd w:val="clear" w:color="auto" w:fill="auto"/>
            <w:noWrap/>
            <w:hideMark/>
          </w:tcPr>
          <w:p w14:paraId="675161B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381F8E24"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140.70</w:t>
            </w:r>
          </w:p>
        </w:tc>
      </w:tr>
      <w:tr w:rsidR="00B831AC" w:rsidRPr="00B831AC" w14:paraId="64434D9F" w14:textId="77777777" w:rsidTr="00B831AC">
        <w:trPr>
          <w:trHeight w:val="255"/>
        </w:trPr>
        <w:tc>
          <w:tcPr>
            <w:tcW w:w="4300" w:type="dxa"/>
            <w:tcBorders>
              <w:top w:val="nil"/>
              <w:left w:val="nil"/>
              <w:bottom w:val="nil"/>
              <w:right w:val="nil"/>
            </w:tcBorders>
            <w:shd w:val="clear" w:color="auto" w:fill="auto"/>
            <w:noWrap/>
            <w:hideMark/>
          </w:tcPr>
          <w:p w14:paraId="726226E8"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Swenson, Tanner </w:t>
            </w:r>
          </w:p>
        </w:tc>
        <w:tc>
          <w:tcPr>
            <w:tcW w:w="2420" w:type="dxa"/>
            <w:tcBorders>
              <w:top w:val="nil"/>
              <w:left w:val="nil"/>
              <w:bottom w:val="nil"/>
              <w:right w:val="nil"/>
            </w:tcBorders>
            <w:shd w:val="clear" w:color="auto" w:fill="auto"/>
            <w:noWrap/>
            <w:hideMark/>
          </w:tcPr>
          <w:p w14:paraId="3A7B7E4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2EA753B7"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158.36</w:t>
            </w:r>
          </w:p>
        </w:tc>
      </w:tr>
      <w:tr w:rsidR="00B831AC" w:rsidRPr="00B831AC" w14:paraId="2BD8AF8F" w14:textId="77777777" w:rsidTr="00B831AC">
        <w:trPr>
          <w:trHeight w:val="255"/>
        </w:trPr>
        <w:tc>
          <w:tcPr>
            <w:tcW w:w="4300" w:type="dxa"/>
            <w:tcBorders>
              <w:top w:val="nil"/>
              <w:left w:val="nil"/>
              <w:bottom w:val="nil"/>
              <w:right w:val="nil"/>
            </w:tcBorders>
            <w:shd w:val="clear" w:color="auto" w:fill="auto"/>
            <w:noWrap/>
            <w:hideMark/>
          </w:tcPr>
          <w:p w14:paraId="0505CB2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Tuttle, Alex </w:t>
            </w:r>
          </w:p>
        </w:tc>
        <w:tc>
          <w:tcPr>
            <w:tcW w:w="2420" w:type="dxa"/>
            <w:tcBorders>
              <w:top w:val="nil"/>
              <w:left w:val="nil"/>
              <w:bottom w:val="nil"/>
              <w:right w:val="nil"/>
            </w:tcBorders>
            <w:shd w:val="clear" w:color="auto" w:fill="auto"/>
            <w:noWrap/>
            <w:hideMark/>
          </w:tcPr>
          <w:p w14:paraId="4A4FF481"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7863E86E"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160.03</w:t>
            </w:r>
          </w:p>
        </w:tc>
      </w:tr>
      <w:tr w:rsidR="00B831AC" w:rsidRPr="00B831AC" w14:paraId="0EB20084" w14:textId="77777777" w:rsidTr="00B831AC">
        <w:trPr>
          <w:trHeight w:val="255"/>
        </w:trPr>
        <w:tc>
          <w:tcPr>
            <w:tcW w:w="4300" w:type="dxa"/>
            <w:tcBorders>
              <w:top w:val="nil"/>
              <w:left w:val="nil"/>
              <w:bottom w:val="nil"/>
              <w:right w:val="nil"/>
            </w:tcBorders>
            <w:shd w:val="clear" w:color="auto" w:fill="auto"/>
            <w:noWrap/>
            <w:hideMark/>
          </w:tcPr>
          <w:p w14:paraId="32D3D47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Vetter Culligan Water</w:t>
            </w:r>
          </w:p>
        </w:tc>
        <w:tc>
          <w:tcPr>
            <w:tcW w:w="2420" w:type="dxa"/>
            <w:tcBorders>
              <w:top w:val="nil"/>
              <w:left w:val="nil"/>
              <w:bottom w:val="nil"/>
              <w:right w:val="nil"/>
            </w:tcBorders>
            <w:shd w:val="clear" w:color="auto" w:fill="auto"/>
            <w:noWrap/>
            <w:hideMark/>
          </w:tcPr>
          <w:p w14:paraId="038BD3EC"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264DB8A9"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104.07</w:t>
            </w:r>
          </w:p>
        </w:tc>
      </w:tr>
      <w:tr w:rsidR="00B831AC" w:rsidRPr="00B831AC" w14:paraId="03B0B871" w14:textId="77777777" w:rsidTr="00B831AC">
        <w:trPr>
          <w:trHeight w:val="255"/>
        </w:trPr>
        <w:tc>
          <w:tcPr>
            <w:tcW w:w="4300" w:type="dxa"/>
            <w:tcBorders>
              <w:top w:val="nil"/>
              <w:left w:val="nil"/>
              <w:bottom w:val="nil"/>
              <w:right w:val="nil"/>
            </w:tcBorders>
            <w:shd w:val="clear" w:color="auto" w:fill="auto"/>
            <w:noWrap/>
            <w:hideMark/>
          </w:tcPr>
          <w:p w14:paraId="5DCA889D"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Virzi, Tammy </w:t>
            </w:r>
          </w:p>
        </w:tc>
        <w:tc>
          <w:tcPr>
            <w:tcW w:w="2420" w:type="dxa"/>
            <w:tcBorders>
              <w:top w:val="nil"/>
              <w:left w:val="nil"/>
              <w:bottom w:val="nil"/>
              <w:right w:val="nil"/>
            </w:tcBorders>
            <w:shd w:val="clear" w:color="auto" w:fill="auto"/>
            <w:noWrap/>
            <w:hideMark/>
          </w:tcPr>
          <w:p w14:paraId="3DE7E5D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Purchase Service</w:t>
            </w:r>
          </w:p>
        </w:tc>
        <w:tc>
          <w:tcPr>
            <w:tcW w:w="1360" w:type="dxa"/>
            <w:tcBorders>
              <w:top w:val="nil"/>
              <w:left w:val="nil"/>
              <w:bottom w:val="nil"/>
              <w:right w:val="nil"/>
            </w:tcBorders>
            <w:shd w:val="clear" w:color="auto" w:fill="auto"/>
            <w:noWrap/>
            <w:hideMark/>
          </w:tcPr>
          <w:p w14:paraId="046A7900"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65.00</w:t>
            </w:r>
          </w:p>
        </w:tc>
      </w:tr>
      <w:tr w:rsidR="00B831AC" w:rsidRPr="00B831AC" w14:paraId="776A21F8" w14:textId="77777777" w:rsidTr="00B831AC">
        <w:trPr>
          <w:trHeight w:val="255"/>
        </w:trPr>
        <w:tc>
          <w:tcPr>
            <w:tcW w:w="4300" w:type="dxa"/>
            <w:tcBorders>
              <w:top w:val="nil"/>
              <w:left w:val="nil"/>
              <w:bottom w:val="nil"/>
              <w:right w:val="nil"/>
            </w:tcBorders>
            <w:shd w:val="clear" w:color="auto" w:fill="auto"/>
            <w:noWrap/>
            <w:hideMark/>
          </w:tcPr>
          <w:p w14:paraId="2DA06672"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 xml:space="preserve">Walker, Lane </w:t>
            </w:r>
          </w:p>
        </w:tc>
        <w:tc>
          <w:tcPr>
            <w:tcW w:w="2420" w:type="dxa"/>
            <w:tcBorders>
              <w:top w:val="nil"/>
              <w:left w:val="nil"/>
              <w:bottom w:val="nil"/>
              <w:right w:val="nil"/>
            </w:tcBorders>
            <w:shd w:val="clear" w:color="auto" w:fill="auto"/>
            <w:noWrap/>
            <w:hideMark/>
          </w:tcPr>
          <w:p w14:paraId="7D87015F"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Official</w:t>
            </w:r>
          </w:p>
        </w:tc>
        <w:tc>
          <w:tcPr>
            <w:tcW w:w="1360" w:type="dxa"/>
            <w:tcBorders>
              <w:top w:val="nil"/>
              <w:left w:val="nil"/>
              <w:bottom w:val="nil"/>
              <w:right w:val="nil"/>
            </w:tcBorders>
            <w:shd w:val="clear" w:color="auto" w:fill="auto"/>
            <w:noWrap/>
            <w:hideMark/>
          </w:tcPr>
          <w:p w14:paraId="3F4C912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222.56</w:t>
            </w:r>
          </w:p>
        </w:tc>
      </w:tr>
      <w:tr w:rsidR="00B831AC" w:rsidRPr="00B831AC" w14:paraId="72A1B374" w14:textId="77777777" w:rsidTr="00B831AC">
        <w:trPr>
          <w:trHeight w:val="255"/>
        </w:trPr>
        <w:tc>
          <w:tcPr>
            <w:tcW w:w="4300" w:type="dxa"/>
            <w:tcBorders>
              <w:top w:val="nil"/>
              <w:left w:val="nil"/>
              <w:bottom w:val="nil"/>
              <w:right w:val="nil"/>
            </w:tcBorders>
            <w:shd w:val="clear" w:color="auto" w:fill="auto"/>
            <w:noWrap/>
            <w:hideMark/>
          </w:tcPr>
          <w:p w14:paraId="3DA610E5"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Wapello CSD</w:t>
            </w:r>
          </w:p>
        </w:tc>
        <w:tc>
          <w:tcPr>
            <w:tcW w:w="2420" w:type="dxa"/>
            <w:tcBorders>
              <w:top w:val="nil"/>
              <w:left w:val="nil"/>
              <w:bottom w:val="nil"/>
              <w:right w:val="nil"/>
            </w:tcBorders>
            <w:shd w:val="clear" w:color="auto" w:fill="auto"/>
            <w:noWrap/>
            <w:hideMark/>
          </w:tcPr>
          <w:p w14:paraId="26E2E6F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Entry Fees</w:t>
            </w:r>
          </w:p>
        </w:tc>
        <w:tc>
          <w:tcPr>
            <w:tcW w:w="1360" w:type="dxa"/>
            <w:tcBorders>
              <w:top w:val="nil"/>
              <w:left w:val="nil"/>
              <w:bottom w:val="nil"/>
              <w:right w:val="nil"/>
            </w:tcBorders>
            <w:shd w:val="clear" w:color="auto" w:fill="auto"/>
            <w:noWrap/>
            <w:hideMark/>
          </w:tcPr>
          <w:p w14:paraId="69C2D63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130.00</w:t>
            </w:r>
          </w:p>
        </w:tc>
      </w:tr>
      <w:tr w:rsidR="00B831AC" w:rsidRPr="00B831AC" w14:paraId="5562E2A2" w14:textId="77777777" w:rsidTr="00B831AC">
        <w:trPr>
          <w:trHeight w:val="255"/>
        </w:trPr>
        <w:tc>
          <w:tcPr>
            <w:tcW w:w="4300" w:type="dxa"/>
            <w:tcBorders>
              <w:top w:val="nil"/>
              <w:left w:val="nil"/>
              <w:bottom w:val="nil"/>
              <w:right w:val="nil"/>
            </w:tcBorders>
            <w:shd w:val="clear" w:color="auto" w:fill="auto"/>
            <w:noWrap/>
            <w:hideMark/>
          </w:tcPr>
          <w:p w14:paraId="406E6C6A"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West Music Company</w:t>
            </w:r>
          </w:p>
        </w:tc>
        <w:tc>
          <w:tcPr>
            <w:tcW w:w="2420" w:type="dxa"/>
            <w:tcBorders>
              <w:top w:val="nil"/>
              <w:left w:val="nil"/>
              <w:bottom w:val="nil"/>
              <w:right w:val="nil"/>
            </w:tcBorders>
            <w:shd w:val="clear" w:color="auto" w:fill="auto"/>
            <w:noWrap/>
            <w:hideMark/>
          </w:tcPr>
          <w:p w14:paraId="67420156"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Supplies</w:t>
            </w:r>
          </w:p>
        </w:tc>
        <w:tc>
          <w:tcPr>
            <w:tcW w:w="1360" w:type="dxa"/>
            <w:tcBorders>
              <w:top w:val="nil"/>
              <w:left w:val="nil"/>
              <w:bottom w:val="nil"/>
              <w:right w:val="nil"/>
            </w:tcBorders>
            <w:shd w:val="clear" w:color="auto" w:fill="auto"/>
            <w:noWrap/>
            <w:hideMark/>
          </w:tcPr>
          <w:p w14:paraId="6A3A307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2,482.74</w:t>
            </w:r>
          </w:p>
        </w:tc>
      </w:tr>
      <w:tr w:rsidR="00B831AC" w:rsidRPr="00B831AC" w14:paraId="7F03AB78" w14:textId="77777777" w:rsidTr="00B831AC">
        <w:trPr>
          <w:trHeight w:val="255"/>
        </w:trPr>
        <w:tc>
          <w:tcPr>
            <w:tcW w:w="4300" w:type="dxa"/>
            <w:tcBorders>
              <w:top w:val="nil"/>
              <w:left w:val="nil"/>
              <w:bottom w:val="nil"/>
              <w:right w:val="nil"/>
            </w:tcBorders>
            <w:shd w:val="clear" w:color="auto" w:fill="auto"/>
            <w:noWrap/>
            <w:hideMark/>
          </w:tcPr>
          <w:p w14:paraId="4D9D35AB"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Windstream</w:t>
            </w:r>
          </w:p>
        </w:tc>
        <w:tc>
          <w:tcPr>
            <w:tcW w:w="2420" w:type="dxa"/>
            <w:tcBorders>
              <w:top w:val="nil"/>
              <w:left w:val="nil"/>
              <w:bottom w:val="nil"/>
              <w:right w:val="nil"/>
            </w:tcBorders>
            <w:shd w:val="clear" w:color="auto" w:fill="auto"/>
            <w:noWrap/>
            <w:hideMark/>
          </w:tcPr>
          <w:p w14:paraId="2320D2A4" w14:textId="77777777" w:rsidR="00B831AC" w:rsidRPr="00B831AC" w:rsidRDefault="00B831AC" w:rsidP="00B831AC">
            <w:pPr>
              <w:spacing w:after="0" w:line="240" w:lineRule="auto"/>
              <w:rPr>
                <w:rFonts w:ascii="Arial" w:eastAsia="Times New Roman" w:hAnsi="Arial" w:cs="Arial"/>
                <w:sz w:val="16"/>
                <w:szCs w:val="16"/>
              </w:rPr>
            </w:pPr>
            <w:r w:rsidRPr="00B831AC">
              <w:rPr>
                <w:rFonts w:ascii="Arial" w:eastAsia="Times New Roman" w:hAnsi="Arial" w:cs="Arial"/>
                <w:sz w:val="16"/>
                <w:szCs w:val="16"/>
              </w:rPr>
              <w:t>Telephone Services</w:t>
            </w:r>
          </w:p>
        </w:tc>
        <w:tc>
          <w:tcPr>
            <w:tcW w:w="1360" w:type="dxa"/>
            <w:tcBorders>
              <w:top w:val="nil"/>
              <w:left w:val="nil"/>
              <w:bottom w:val="nil"/>
              <w:right w:val="nil"/>
            </w:tcBorders>
            <w:shd w:val="clear" w:color="auto" w:fill="auto"/>
            <w:noWrap/>
            <w:hideMark/>
          </w:tcPr>
          <w:p w14:paraId="3D3D982C" w14:textId="77777777" w:rsidR="00B831AC" w:rsidRPr="00B831AC" w:rsidRDefault="00B831AC" w:rsidP="00B831AC">
            <w:pPr>
              <w:spacing w:after="0" w:line="240" w:lineRule="auto"/>
              <w:jc w:val="right"/>
              <w:rPr>
                <w:rFonts w:ascii="Arial" w:eastAsia="Times New Roman" w:hAnsi="Arial" w:cs="Arial"/>
                <w:sz w:val="16"/>
                <w:szCs w:val="16"/>
              </w:rPr>
            </w:pPr>
            <w:r w:rsidRPr="00B831AC">
              <w:rPr>
                <w:rFonts w:ascii="Arial" w:eastAsia="Times New Roman" w:hAnsi="Arial" w:cs="Arial"/>
                <w:sz w:val="16"/>
                <w:szCs w:val="16"/>
              </w:rPr>
              <w:t>78.94</w:t>
            </w:r>
          </w:p>
        </w:tc>
      </w:tr>
      <w:tr w:rsidR="00B831AC" w:rsidRPr="00B831AC" w14:paraId="49585B14" w14:textId="77777777" w:rsidTr="00B831AC">
        <w:trPr>
          <w:trHeight w:val="255"/>
        </w:trPr>
        <w:tc>
          <w:tcPr>
            <w:tcW w:w="4300" w:type="dxa"/>
            <w:tcBorders>
              <w:top w:val="nil"/>
              <w:left w:val="nil"/>
              <w:bottom w:val="nil"/>
              <w:right w:val="nil"/>
            </w:tcBorders>
            <w:shd w:val="clear" w:color="auto" w:fill="auto"/>
            <w:noWrap/>
            <w:vAlign w:val="bottom"/>
            <w:hideMark/>
          </w:tcPr>
          <w:p w14:paraId="4AD6127B" w14:textId="77777777" w:rsidR="00B831AC" w:rsidRPr="00B831AC" w:rsidRDefault="00B831AC" w:rsidP="00B831AC">
            <w:pPr>
              <w:spacing w:after="0" w:line="240" w:lineRule="auto"/>
              <w:jc w:val="right"/>
              <w:rPr>
                <w:rFonts w:ascii="Arial" w:eastAsia="Times New Roman" w:hAnsi="Arial" w:cs="Arial"/>
                <w:sz w:val="16"/>
                <w:szCs w:val="16"/>
              </w:rPr>
            </w:pPr>
          </w:p>
        </w:tc>
        <w:tc>
          <w:tcPr>
            <w:tcW w:w="2420" w:type="dxa"/>
            <w:tcBorders>
              <w:top w:val="nil"/>
              <w:left w:val="nil"/>
              <w:bottom w:val="nil"/>
              <w:right w:val="nil"/>
            </w:tcBorders>
            <w:shd w:val="clear" w:color="auto" w:fill="auto"/>
            <w:noWrap/>
            <w:vAlign w:val="bottom"/>
            <w:hideMark/>
          </w:tcPr>
          <w:p w14:paraId="118FC424" w14:textId="77777777" w:rsidR="00B831AC" w:rsidRPr="00B831AC" w:rsidRDefault="00B831AC" w:rsidP="00B831AC">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5364492E" w14:textId="77777777" w:rsidR="00B831AC" w:rsidRPr="00B831AC" w:rsidRDefault="00B831AC" w:rsidP="00B831AC">
            <w:pPr>
              <w:spacing w:after="0" w:line="240" w:lineRule="auto"/>
              <w:jc w:val="right"/>
              <w:rPr>
                <w:rFonts w:ascii="Arial" w:eastAsia="Times New Roman" w:hAnsi="Arial" w:cs="Arial"/>
                <w:color w:val="000000"/>
                <w:sz w:val="20"/>
                <w:szCs w:val="20"/>
              </w:rPr>
            </w:pPr>
            <w:r w:rsidRPr="00B831AC">
              <w:rPr>
                <w:rFonts w:ascii="Arial" w:eastAsia="Times New Roman" w:hAnsi="Arial" w:cs="Arial"/>
                <w:color w:val="000000"/>
                <w:sz w:val="20"/>
                <w:szCs w:val="20"/>
              </w:rPr>
              <w:t>192,127.00</w:t>
            </w:r>
          </w:p>
        </w:tc>
      </w:tr>
    </w:tbl>
    <w:p w14:paraId="6BDB4D8A" w14:textId="77777777" w:rsidR="00B831AC" w:rsidRDefault="00B831AC" w:rsidP="7C64C6B7">
      <w:pPr>
        <w:spacing w:line="240" w:lineRule="auto"/>
        <w:rPr>
          <w:rFonts w:ascii="Calibri" w:eastAsia="Calibri" w:hAnsi="Calibri" w:cs="Calibri"/>
          <w:color w:val="000000" w:themeColor="text1"/>
        </w:rPr>
      </w:pPr>
    </w:p>
    <w:sectPr w:rsidR="00B83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E11C" w14:textId="77777777" w:rsidR="00B72F79" w:rsidRDefault="00B72F79" w:rsidP="00D373EB">
      <w:pPr>
        <w:spacing w:after="0" w:line="240" w:lineRule="auto"/>
      </w:pPr>
      <w:r>
        <w:separator/>
      </w:r>
    </w:p>
  </w:endnote>
  <w:endnote w:type="continuationSeparator" w:id="0">
    <w:p w14:paraId="190C2D37" w14:textId="77777777" w:rsidR="00B72F79" w:rsidRDefault="00B72F79"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B809" w14:textId="77777777" w:rsidR="00B72F79" w:rsidRDefault="00B72F79" w:rsidP="00D373EB">
      <w:pPr>
        <w:spacing w:after="0" w:line="240" w:lineRule="auto"/>
      </w:pPr>
      <w:r>
        <w:separator/>
      </w:r>
    </w:p>
  </w:footnote>
  <w:footnote w:type="continuationSeparator" w:id="0">
    <w:p w14:paraId="77C62308" w14:textId="77777777" w:rsidR="00B72F79" w:rsidRDefault="00B72F79"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3"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4"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0"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6"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9"/>
  </w:num>
  <w:num w:numId="2" w16cid:durableId="593250560">
    <w:abstractNumId w:val="2"/>
  </w:num>
  <w:num w:numId="3" w16cid:durableId="1220439321">
    <w:abstractNumId w:val="3"/>
  </w:num>
  <w:num w:numId="4" w16cid:durableId="785778464">
    <w:abstractNumId w:val="16"/>
  </w:num>
  <w:num w:numId="5" w16cid:durableId="1924758640">
    <w:abstractNumId w:val="1"/>
  </w:num>
  <w:num w:numId="6" w16cid:durableId="2110006457">
    <w:abstractNumId w:val="18"/>
  </w:num>
  <w:num w:numId="7" w16cid:durableId="1425609773">
    <w:abstractNumId w:val="19"/>
  </w:num>
  <w:num w:numId="8" w16cid:durableId="53044986">
    <w:abstractNumId w:val="6"/>
  </w:num>
  <w:num w:numId="9" w16cid:durableId="2016959657">
    <w:abstractNumId w:val="17"/>
  </w:num>
  <w:num w:numId="10" w16cid:durableId="312100213">
    <w:abstractNumId w:val="4"/>
  </w:num>
  <w:num w:numId="11" w16cid:durableId="379717341">
    <w:abstractNumId w:val="7"/>
  </w:num>
  <w:num w:numId="12" w16cid:durableId="159466295">
    <w:abstractNumId w:val="0"/>
  </w:num>
  <w:num w:numId="13" w16cid:durableId="1818721593">
    <w:abstractNumId w:val="11"/>
  </w:num>
  <w:num w:numId="14" w16cid:durableId="16779998">
    <w:abstractNumId w:val="1"/>
  </w:num>
  <w:num w:numId="15" w16cid:durableId="1476526368">
    <w:abstractNumId w:val="12"/>
  </w:num>
  <w:num w:numId="16" w16cid:durableId="647368235">
    <w:abstractNumId w:val="8"/>
  </w:num>
  <w:num w:numId="17" w16cid:durableId="404883540">
    <w:abstractNumId w:val="10"/>
  </w:num>
  <w:num w:numId="18" w16cid:durableId="742146504">
    <w:abstractNumId w:val="13"/>
  </w:num>
  <w:num w:numId="19" w16cid:durableId="681325133">
    <w:abstractNumId w:val="5"/>
  </w:num>
  <w:num w:numId="20" w16cid:durableId="784546271">
    <w:abstractNumId w:val="14"/>
  </w:num>
  <w:num w:numId="21" w16cid:durableId="940793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5BCFBA"/>
    <w:rsid w:val="00015CF4"/>
    <w:rsid w:val="000205FC"/>
    <w:rsid w:val="000208A3"/>
    <w:rsid w:val="00020E2B"/>
    <w:rsid w:val="00021094"/>
    <w:rsid w:val="00024723"/>
    <w:rsid w:val="0003041A"/>
    <w:rsid w:val="00037274"/>
    <w:rsid w:val="0005729F"/>
    <w:rsid w:val="0006419F"/>
    <w:rsid w:val="0008127B"/>
    <w:rsid w:val="00087166"/>
    <w:rsid w:val="000A5038"/>
    <w:rsid w:val="000B5E58"/>
    <w:rsid w:val="000C2033"/>
    <w:rsid w:val="000C354F"/>
    <w:rsid w:val="000C5E03"/>
    <w:rsid w:val="000C6C24"/>
    <w:rsid w:val="000D4AFE"/>
    <w:rsid w:val="000E3301"/>
    <w:rsid w:val="000F3253"/>
    <w:rsid w:val="000F5EF0"/>
    <w:rsid w:val="00101EEB"/>
    <w:rsid w:val="00102A3F"/>
    <w:rsid w:val="0010745E"/>
    <w:rsid w:val="00114724"/>
    <w:rsid w:val="00116D82"/>
    <w:rsid w:val="00121B10"/>
    <w:rsid w:val="00124491"/>
    <w:rsid w:val="0013774A"/>
    <w:rsid w:val="001458DD"/>
    <w:rsid w:val="0014693C"/>
    <w:rsid w:val="00147F54"/>
    <w:rsid w:val="00164071"/>
    <w:rsid w:val="001651BA"/>
    <w:rsid w:val="00173B03"/>
    <w:rsid w:val="00176240"/>
    <w:rsid w:val="00185D86"/>
    <w:rsid w:val="00192B01"/>
    <w:rsid w:val="001C240F"/>
    <w:rsid w:val="001C429C"/>
    <w:rsid w:val="001D04AB"/>
    <w:rsid w:val="001D1F5C"/>
    <w:rsid w:val="001E1477"/>
    <w:rsid w:val="001E6BA2"/>
    <w:rsid w:val="001F3AFF"/>
    <w:rsid w:val="001F43BC"/>
    <w:rsid w:val="002145E1"/>
    <w:rsid w:val="002379EA"/>
    <w:rsid w:val="0024469D"/>
    <w:rsid w:val="0024644E"/>
    <w:rsid w:val="00257DBF"/>
    <w:rsid w:val="00262862"/>
    <w:rsid w:val="00286A49"/>
    <w:rsid w:val="0029421D"/>
    <w:rsid w:val="002B6460"/>
    <w:rsid w:val="002C1E61"/>
    <w:rsid w:val="002C2DFD"/>
    <w:rsid w:val="002C7291"/>
    <w:rsid w:val="002F1325"/>
    <w:rsid w:val="00303AAE"/>
    <w:rsid w:val="00305431"/>
    <w:rsid w:val="00313EF9"/>
    <w:rsid w:val="00314409"/>
    <w:rsid w:val="003171EA"/>
    <w:rsid w:val="00317C7B"/>
    <w:rsid w:val="00326283"/>
    <w:rsid w:val="0033747E"/>
    <w:rsid w:val="00337DD2"/>
    <w:rsid w:val="00340821"/>
    <w:rsid w:val="00356D62"/>
    <w:rsid w:val="00363B12"/>
    <w:rsid w:val="00364CD2"/>
    <w:rsid w:val="00365C14"/>
    <w:rsid w:val="0037068A"/>
    <w:rsid w:val="003823AC"/>
    <w:rsid w:val="00382786"/>
    <w:rsid w:val="003878E9"/>
    <w:rsid w:val="00391AFA"/>
    <w:rsid w:val="00393684"/>
    <w:rsid w:val="003A4168"/>
    <w:rsid w:val="003B128B"/>
    <w:rsid w:val="003B76D1"/>
    <w:rsid w:val="003B7C85"/>
    <w:rsid w:val="003B7ED6"/>
    <w:rsid w:val="003E0BA9"/>
    <w:rsid w:val="003E1095"/>
    <w:rsid w:val="003E20B6"/>
    <w:rsid w:val="004228FE"/>
    <w:rsid w:val="0042370C"/>
    <w:rsid w:val="00425816"/>
    <w:rsid w:val="00437D88"/>
    <w:rsid w:val="004644F2"/>
    <w:rsid w:val="004917E6"/>
    <w:rsid w:val="004925B2"/>
    <w:rsid w:val="004A6353"/>
    <w:rsid w:val="004B1F0A"/>
    <w:rsid w:val="004B43A4"/>
    <w:rsid w:val="004B490B"/>
    <w:rsid w:val="004C0624"/>
    <w:rsid w:val="004C58D3"/>
    <w:rsid w:val="004E178F"/>
    <w:rsid w:val="004E31C5"/>
    <w:rsid w:val="004E6C14"/>
    <w:rsid w:val="004F2BA5"/>
    <w:rsid w:val="004F3330"/>
    <w:rsid w:val="004F626E"/>
    <w:rsid w:val="00501167"/>
    <w:rsid w:val="005022D9"/>
    <w:rsid w:val="005162B8"/>
    <w:rsid w:val="00521857"/>
    <w:rsid w:val="00523837"/>
    <w:rsid w:val="00527AF7"/>
    <w:rsid w:val="00550BB5"/>
    <w:rsid w:val="005535B4"/>
    <w:rsid w:val="00561797"/>
    <w:rsid w:val="00571050"/>
    <w:rsid w:val="00574DBE"/>
    <w:rsid w:val="0058634B"/>
    <w:rsid w:val="005A6BE3"/>
    <w:rsid w:val="005B1E90"/>
    <w:rsid w:val="005B6D13"/>
    <w:rsid w:val="005D1FE1"/>
    <w:rsid w:val="005E25EE"/>
    <w:rsid w:val="005E6EA1"/>
    <w:rsid w:val="005F2228"/>
    <w:rsid w:val="005F5DF2"/>
    <w:rsid w:val="00607DD6"/>
    <w:rsid w:val="00611F92"/>
    <w:rsid w:val="0062664D"/>
    <w:rsid w:val="00631952"/>
    <w:rsid w:val="00635375"/>
    <w:rsid w:val="00646B01"/>
    <w:rsid w:val="0065127B"/>
    <w:rsid w:val="00654FF4"/>
    <w:rsid w:val="006565E5"/>
    <w:rsid w:val="00661CAB"/>
    <w:rsid w:val="006643F8"/>
    <w:rsid w:val="006802D8"/>
    <w:rsid w:val="00681935"/>
    <w:rsid w:val="0069486C"/>
    <w:rsid w:val="006B79AF"/>
    <w:rsid w:val="006C4BCB"/>
    <w:rsid w:val="006D0423"/>
    <w:rsid w:val="006E0E73"/>
    <w:rsid w:val="006E15E8"/>
    <w:rsid w:val="006E74FB"/>
    <w:rsid w:val="006F286D"/>
    <w:rsid w:val="006F5C19"/>
    <w:rsid w:val="007105E1"/>
    <w:rsid w:val="007225BC"/>
    <w:rsid w:val="0072521E"/>
    <w:rsid w:val="00725263"/>
    <w:rsid w:val="00726E80"/>
    <w:rsid w:val="00730AC3"/>
    <w:rsid w:val="0074006F"/>
    <w:rsid w:val="007401AD"/>
    <w:rsid w:val="00740CD0"/>
    <w:rsid w:val="007450EA"/>
    <w:rsid w:val="007524C9"/>
    <w:rsid w:val="00762FBE"/>
    <w:rsid w:val="00764042"/>
    <w:rsid w:val="007715FB"/>
    <w:rsid w:val="007738E0"/>
    <w:rsid w:val="00776B4A"/>
    <w:rsid w:val="0078329C"/>
    <w:rsid w:val="007A6B17"/>
    <w:rsid w:val="007B726B"/>
    <w:rsid w:val="007C4F1A"/>
    <w:rsid w:val="007C7294"/>
    <w:rsid w:val="007D4691"/>
    <w:rsid w:val="007D46ED"/>
    <w:rsid w:val="007D7686"/>
    <w:rsid w:val="007E2237"/>
    <w:rsid w:val="007E4DB1"/>
    <w:rsid w:val="007F1EAB"/>
    <w:rsid w:val="007F304A"/>
    <w:rsid w:val="007F7354"/>
    <w:rsid w:val="00831438"/>
    <w:rsid w:val="00831DB4"/>
    <w:rsid w:val="0083795F"/>
    <w:rsid w:val="0084235E"/>
    <w:rsid w:val="0085016F"/>
    <w:rsid w:val="00851D3B"/>
    <w:rsid w:val="00862040"/>
    <w:rsid w:val="008668C4"/>
    <w:rsid w:val="008755FF"/>
    <w:rsid w:val="00875987"/>
    <w:rsid w:val="00886B8E"/>
    <w:rsid w:val="0089241C"/>
    <w:rsid w:val="00892D12"/>
    <w:rsid w:val="008A751C"/>
    <w:rsid w:val="008B30DE"/>
    <w:rsid w:val="008B66C9"/>
    <w:rsid w:val="008B6F84"/>
    <w:rsid w:val="008C4794"/>
    <w:rsid w:val="008C52D5"/>
    <w:rsid w:val="008D0CC6"/>
    <w:rsid w:val="008D56E0"/>
    <w:rsid w:val="008D668A"/>
    <w:rsid w:val="008D7CC9"/>
    <w:rsid w:val="008E30AE"/>
    <w:rsid w:val="008E5430"/>
    <w:rsid w:val="008F3CCF"/>
    <w:rsid w:val="008F6560"/>
    <w:rsid w:val="008F6900"/>
    <w:rsid w:val="00920E01"/>
    <w:rsid w:val="00922D5A"/>
    <w:rsid w:val="0092422B"/>
    <w:rsid w:val="009253A3"/>
    <w:rsid w:val="00933679"/>
    <w:rsid w:val="00936D18"/>
    <w:rsid w:val="00952335"/>
    <w:rsid w:val="00965A19"/>
    <w:rsid w:val="009A13D5"/>
    <w:rsid w:val="009C02B9"/>
    <w:rsid w:val="009C3713"/>
    <w:rsid w:val="009D562E"/>
    <w:rsid w:val="009E6D29"/>
    <w:rsid w:val="009E6DAA"/>
    <w:rsid w:val="009F2529"/>
    <w:rsid w:val="00A030C3"/>
    <w:rsid w:val="00A10732"/>
    <w:rsid w:val="00A132EA"/>
    <w:rsid w:val="00A33533"/>
    <w:rsid w:val="00A6164F"/>
    <w:rsid w:val="00A80BF4"/>
    <w:rsid w:val="00A830A7"/>
    <w:rsid w:val="00A92430"/>
    <w:rsid w:val="00AA150D"/>
    <w:rsid w:val="00AA2E20"/>
    <w:rsid w:val="00AA64DA"/>
    <w:rsid w:val="00AA7DFE"/>
    <w:rsid w:val="00AB07AC"/>
    <w:rsid w:val="00AD12FC"/>
    <w:rsid w:val="00AE3E0A"/>
    <w:rsid w:val="00AE74BE"/>
    <w:rsid w:val="00AF31C0"/>
    <w:rsid w:val="00B13284"/>
    <w:rsid w:val="00B13420"/>
    <w:rsid w:val="00B20838"/>
    <w:rsid w:val="00B52761"/>
    <w:rsid w:val="00B57217"/>
    <w:rsid w:val="00B63E0E"/>
    <w:rsid w:val="00B72F79"/>
    <w:rsid w:val="00B73C07"/>
    <w:rsid w:val="00B81507"/>
    <w:rsid w:val="00B831AC"/>
    <w:rsid w:val="00B94CFD"/>
    <w:rsid w:val="00B955BA"/>
    <w:rsid w:val="00BA119C"/>
    <w:rsid w:val="00BA22EE"/>
    <w:rsid w:val="00BA5D79"/>
    <w:rsid w:val="00BE5A8E"/>
    <w:rsid w:val="00C124F3"/>
    <w:rsid w:val="00C229E3"/>
    <w:rsid w:val="00C23C85"/>
    <w:rsid w:val="00C37266"/>
    <w:rsid w:val="00C44621"/>
    <w:rsid w:val="00C47B2C"/>
    <w:rsid w:val="00C53B57"/>
    <w:rsid w:val="00C56F29"/>
    <w:rsid w:val="00C57CA8"/>
    <w:rsid w:val="00C66983"/>
    <w:rsid w:val="00C717A2"/>
    <w:rsid w:val="00C72B6E"/>
    <w:rsid w:val="00C73E77"/>
    <w:rsid w:val="00C803DC"/>
    <w:rsid w:val="00C83FBB"/>
    <w:rsid w:val="00D031CF"/>
    <w:rsid w:val="00D108A7"/>
    <w:rsid w:val="00D14BAF"/>
    <w:rsid w:val="00D166EF"/>
    <w:rsid w:val="00D22BA4"/>
    <w:rsid w:val="00D31BE7"/>
    <w:rsid w:val="00D373EB"/>
    <w:rsid w:val="00D44B77"/>
    <w:rsid w:val="00D5163B"/>
    <w:rsid w:val="00D56235"/>
    <w:rsid w:val="00D60494"/>
    <w:rsid w:val="00D67433"/>
    <w:rsid w:val="00D67A02"/>
    <w:rsid w:val="00D7339A"/>
    <w:rsid w:val="00D90D13"/>
    <w:rsid w:val="00DA540B"/>
    <w:rsid w:val="00DB2023"/>
    <w:rsid w:val="00DB4312"/>
    <w:rsid w:val="00DD2D3B"/>
    <w:rsid w:val="00DD39E3"/>
    <w:rsid w:val="00DD6F00"/>
    <w:rsid w:val="00DE3B8C"/>
    <w:rsid w:val="00DF1328"/>
    <w:rsid w:val="00DF269F"/>
    <w:rsid w:val="00E05D7A"/>
    <w:rsid w:val="00E1080E"/>
    <w:rsid w:val="00E1474E"/>
    <w:rsid w:val="00E222B6"/>
    <w:rsid w:val="00E27125"/>
    <w:rsid w:val="00E30F3E"/>
    <w:rsid w:val="00E34C7C"/>
    <w:rsid w:val="00E40FFB"/>
    <w:rsid w:val="00E50466"/>
    <w:rsid w:val="00E60BB7"/>
    <w:rsid w:val="00E62127"/>
    <w:rsid w:val="00E64004"/>
    <w:rsid w:val="00E671FA"/>
    <w:rsid w:val="00E70F06"/>
    <w:rsid w:val="00E94B1D"/>
    <w:rsid w:val="00E97773"/>
    <w:rsid w:val="00EA2ADB"/>
    <w:rsid w:val="00EA4492"/>
    <w:rsid w:val="00EA5AFF"/>
    <w:rsid w:val="00EA7B94"/>
    <w:rsid w:val="00EA7D11"/>
    <w:rsid w:val="00EB6988"/>
    <w:rsid w:val="00EC36A7"/>
    <w:rsid w:val="00EC5B06"/>
    <w:rsid w:val="00ED3228"/>
    <w:rsid w:val="00ED39CE"/>
    <w:rsid w:val="00EE01BB"/>
    <w:rsid w:val="00EF050C"/>
    <w:rsid w:val="00EF17C0"/>
    <w:rsid w:val="00EF40EB"/>
    <w:rsid w:val="00F054E1"/>
    <w:rsid w:val="00F077A0"/>
    <w:rsid w:val="00F077B3"/>
    <w:rsid w:val="00F12DE1"/>
    <w:rsid w:val="00F13960"/>
    <w:rsid w:val="00F149B1"/>
    <w:rsid w:val="00F232EF"/>
    <w:rsid w:val="00F50AEB"/>
    <w:rsid w:val="00F532BC"/>
    <w:rsid w:val="00F54EFC"/>
    <w:rsid w:val="00F819A2"/>
    <w:rsid w:val="00FA62F9"/>
    <w:rsid w:val="00FA79FD"/>
    <w:rsid w:val="00FB236A"/>
    <w:rsid w:val="00FB5F7F"/>
    <w:rsid w:val="00FB7C67"/>
    <w:rsid w:val="00FC22BA"/>
    <w:rsid w:val="00FC64B2"/>
    <w:rsid w:val="00FE0777"/>
    <w:rsid w:val="00FE4490"/>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chartTrackingRefBased/>
  <w15:docId w15:val="{67EFB97B-C6DA-4873-A9B9-DC762333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7</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7</cp:revision>
  <cp:lastPrinted>2024-12-17T17:46:00Z</cp:lastPrinted>
  <dcterms:created xsi:type="dcterms:W3CDTF">2024-12-17T14:52:00Z</dcterms:created>
  <dcterms:modified xsi:type="dcterms:W3CDTF">2024-12-18T14:03:00Z</dcterms:modified>
</cp:coreProperties>
</file>