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7C8BBD62"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F478D7">
        <w:rPr>
          <w:rFonts w:ascii="Arial" w:eastAsia="Arial" w:hAnsi="Arial" w:cs="Arial"/>
          <w:color w:val="000000" w:themeColor="text1"/>
          <w:sz w:val="24"/>
          <w:szCs w:val="24"/>
        </w:rPr>
        <w:t>August 25</w:t>
      </w:r>
      <w:r w:rsidR="00EB4279">
        <w:rPr>
          <w:rFonts w:ascii="Arial" w:eastAsia="Arial" w:hAnsi="Arial" w:cs="Arial"/>
          <w:color w:val="000000" w:themeColor="text1"/>
          <w:sz w:val="24"/>
          <w:szCs w:val="24"/>
        </w:rPr>
        <w:t>,</w:t>
      </w:r>
      <w:r w:rsidR="007D46ED">
        <w:rPr>
          <w:rFonts w:ascii="Arial" w:eastAsia="Arial" w:hAnsi="Arial" w:cs="Arial"/>
          <w:color w:val="000000" w:themeColor="text1"/>
          <w:sz w:val="24"/>
          <w:szCs w:val="24"/>
        </w:rPr>
        <w:t xml:space="preserve"> 202</w:t>
      </w:r>
      <w:r w:rsidR="00481E16">
        <w:rPr>
          <w:rFonts w:ascii="Arial" w:eastAsia="Arial" w:hAnsi="Arial" w:cs="Arial"/>
          <w:color w:val="000000" w:themeColor="text1"/>
          <w:sz w:val="24"/>
          <w:szCs w:val="24"/>
        </w:rPr>
        <w:t>5</w:t>
      </w:r>
    </w:p>
    <w:p w14:paraId="5FCA1035" w14:textId="77777777" w:rsidR="00FF16D2" w:rsidRDefault="00FF16D2" w:rsidP="7C64C6B7">
      <w:pPr>
        <w:jc w:val="center"/>
        <w:rPr>
          <w:rFonts w:ascii="Arial" w:eastAsia="Arial" w:hAnsi="Arial" w:cs="Arial"/>
          <w:color w:val="000000" w:themeColor="text1"/>
          <w:sz w:val="24"/>
          <w:szCs w:val="24"/>
        </w:rPr>
      </w:pPr>
    </w:p>
    <w:p w14:paraId="33385E2C" w14:textId="2BF45485"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F478D7">
        <w:rPr>
          <w:rFonts w:ascii="Calibri" w:eastAsia="Calibri" w:hAnsi="Calibri" w:cs="Calibri"/>
          <w:color w:val="000000" w:themeColor="text1"/>
        </w:rPr>
        <w:t>August 25</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w:t>
      </w:r>
      <w:r w:rsidR="00481E16">
        <w:rPr>
          <w:rFonts w:ascii="Calibri" w:eastAsia="Calibri" w:hAnsi="Calibri" w:cs="Calibri"/>
          <w:color w:val="000000" w:themeColor="text1"/>
        </w:rPr>
        <w:t>5</w:t>
      </w:r>
      <w:r w:rsidR="00635375">
        <w:rPr>
          <w:rFonts w:ascii="Calibri" w:eastAsia="Calibri" w:hAnsi="Calibri" w:cs="Calibri"/>
          <w:color w:val="000000" w:themeColor="text1"/>
        </w:rPr>
        <w:t>,</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2ADE291A"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14583B">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14583B">
        <w:rPr>
          <w:rFonts w:ascii="Calibri" w:eastAsia="Calibri" w:hAnsi="Calibri" w:cs="Calibri"/>
          <w:color w:val="000000" w:themeColor="text1"/>
        </w:rPr>
        <w:t>s</w:t>
      </w:r>
      <w:r w:rsidR="00DB2023">
        <w:rPr>
          <w:rFonts w:ascii="Calibri" w:eastAsia="Calibri" w:hAnsi="Calibri" w:cs="Calibri"/>
          <w:color w:val="000000" w:themeColor="text1"/>
        </w:rPr>
        <w:t xml:space="preserve"> </w:t>
      </w:r>
      <w:r w:rsidR="00954380">
        <w:rPr>
          <w:rFonts w:ascii="Calibri" w:eastAsia="Calibri" w:hAnsi="Calibri" w:cs="Calibri"/>
          <w:color w:val="000000" w:themeColor="text1"/>
        </w:rPr>
        <w:t xml:space="preserve">Andy </w:t>
      </w:r>
      <w:r w:rsidR="00603BBD">
        <w:rPr>
          <w:rFonts w:ascii="Calibri" w:eastAsia="Calibri" w:hAnsi="Calibri" w:cs="Calibri"/>
          <w:color w:val="000000" w:themeColor="text1"/>
        </w:rPr>
        <w:t>White</w:t>
      </w:r>
      <w:r w:rsidR="0014583B">
        <w:rPr>
          <w:rFonts w:ascii="Calibri" w:eastAsia="Calibri" w:hAnsi="Calibri" w:cs="Calibri"/>
          <w:color w:val="000000" w:themeColor="text1"/>
        </w:rPr>
        <w:t xml:space="preserve"> and Dan Heindel</w:t>
      </w:r>
      <w:r w:rsidR="0029200B">
        <w:rPr>
          <w:rFonts w:ascii="Calibri" w:eastAsia="Calibri" w:hAnsi="Calibri" w:cs="Calibri"/>
          <w:color w:val="000000" w:themeColor="text1"/>
        </w:rPr>
        <w:t xml:space="preserve">. </w:t>
      </w:r>
      <w:r w:rsidR="00481E16">
        <w:rPr>
          <w:rFonts w:ascii="Calibri" w:eastAsia="Calibri" w:hAnsi="Calibri" w:cs="Calibri"/>
          <w:color w:val="000000" w:themeColor="text1"/>
        </w:rPr>
        <w:t xml:space="preserve">Stacy </w:t>
      </w:r>
      <w:r w:rsidR="000F47F3">
        <w:rPr>
          <w:rFonts w:ascii="Calibri" w:eastAsia="Calibri" w:hAnsi="Calibri" w:cs="Calibri"/>
          <w:color w:val="000000" w:themeColor="text1"/>
        </w:rPr>
        <w:t>Storm</w:t>
      </w:r>
      <w:r w:rsidR="00CE6672">
        <w:rPr>
          <w:rFonts w:ascii="Calibri" w:eastAsia="Calibri" w:hAnsi="Calibri" w:cs="Calibri"/>
          <w:color w:val="000000" w:themeColor="text1"/>
        </w:rPr>
        <w:t xml:space="preserve"> </w:t>
      </w:r>
      <w:r w:rsidR="00F478D7">
        <w:rPr>
          <w:rFonts w:ascii="Calibri" w:eastAsia="Calibri" w:hAnsi="Calibri" w:cs="Calibri"/>
          <w:color w:val="000000" w:themeColor="text1"/>
        </w:rPr>
        <w:t>resigned</w:t>
      </w:r>
      <w:proofErr w:type="gramStart"/>
      <w:r w:rsidR="00AB3403">
        <w:rPr>
          <w:rFonts w:ascii="Calibri" w:eastAsia="Calibri" w:hAnsi="Calibri" w:cs="Calibri"/>
          <w:color w:val="000000" w:themeColor="text1"/>
        </w:rPr>
        <w:t xml:space="preserve">. </w:t>
      </w:r>
      <w:r w:rsidR="00021094">
        <w:rPr>
          <w:rFonts w:ascii="Calibri" w:eastAsia="Calibri" w:hAnsi="Calibri" w:cs="Calibri"/>
          <w:color w:val="000000" w:themeColor="text1"/>
        </w:rPr>
        <w:t xml:space="preserve"> </w:t>
      </w:r>
      <w:proofErr w:type="gramEnd"/>
    </w:p>
    <w:p w14:paraId="66783A8C" w14:textId="7DDACB20"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4DAF7C84" w14:textId="77777777" w:rsidR="00FF16D2" w:rsidRDefault="00FF16D2" w:rsidP="7C64C6B7">
      <w:pPr>
        <w:rPr>
          <w:rFonts w:ascii="Calibri" w:eastAsia="Calibri" w:hAnsi="Calibri" w:cs="Calibri"/>
          <w:color w:val="000000" w:themeColor="text1"/>
        </w:rPr>
      </w:pP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288C19B1" w:rsidR="002F1325" w:rsidRPr="000F47F3" w:rsidRDefault="00CE6672"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Andy White</w:t>
      </w:r>
      <w:r w:rsidR="00954380">
        <w:rPr>
          <w:rFonts w:ascii="Calibri" w:eastAsia="Calibri" w:hAnsi="Calibri" w:cs="Calibri"/>
          <w:color w:val="000000" w:themeColor="text1"/>
        </w:rPr>
        <w:t xml:space="preserve"> moved to </w:t>
      </w:r>
      <w:r w:rsidR="00681BCC">
        <w:rPr>
          <w:rFonts w:ascii="Calibri" w:eastAsia="Calibri" w:hAnsi="Calibri" w:cs="Calibri"/>
          <w:color w:val="000000" w:themeColor="text1"/>
        </w:rPr>
        <w:t xml:space="preserve">approve </w:t>
      </w:r>
      <w:r w:rsidR="00EB4279">
        <w:rPr>
          <w:rFonts w:ascii="Calibri" w:eastAsia="Calibri" w:hAnsi="Calibri" w:cs="Calibri"/>
          <w:color w:val="000000" w:themeColor="text1"/>
        </w:rPr>
        <w:t xml:space="preserve">the </w:t>
      </w:r>
      <w:r w:rsidR="3CCAABC9" w:rsidRPr="000F47F3">
        <w:rPr>
          <w:rFonts w:ascii="Calibri" w:eastAsia="Calibri" w:hAnsi="Calibri" w:cs="Calibri"/>
          <w:color w:val="000000" w:themeColor="text1"/>
        </w:rPr>
        <w:t>agenda.</w:t>
      </w:r>
    </w:p>
    <w:p w14:paraId="2ABF7369" w14:textId="2A1CEB1D" w:rsidR="002F1325" w:rsidRDefault="3CCAABC9" w:rsidP="7C64C6B7">
      <w:pPr>
        <w:spacing w:line="240" w:lineRule="auto"/>
        <w:rPr>
          <w:rFonts w:ascii="Calibri" w:eastAsia="Calibri" w:hAnsi="Calibri" w:cs="Calibri"/>
          <w:color w:val="000000" w:themeColor="text1"/>
        </w:rPr>
      </w:pPr>
      <w:bookmarkStart w:id="0" w:name="_Hlk193882748"/>
      <w:r w:rsidRPr="000F47F3">
        <w:rPr>
          <w:rFonts w:ascii="Calibri" w:eastAsia="Calibri" w:hAnsi="Calibri" w:cs="Calibri"/>
          <w:color w:val="000000" w:themeColor="text1"/>
        </w:rPr>
        <w:t>Seconded by</w:t>
      </w:r>
      <w:r w:rsidR="008D56E0" w:rsidRPr="000F47F3">
        <w:rPr>
          <w:rFonts w:ascii="Calibri" w:eastAsia="Calibri" w:hAnsi="Calibri" w:cs="Calibri"/>
          <w:color w:val="000000" w:themeColor="text1"/>
        </w:rPr>
        <w:t xml:space="preserve"> </w:t>
      </w:r>
      <w:r w:rsidR="00F478D7">
        <w:rPr>
          <w:rFonts w:ascii="Calibri" w:eastAsia="Calibri" w:hAnsi="Calibri" w:cs="Calibri"/>
          <w:color w:val="000000" w:themeColor="text1"/>
        </w:rPr>
        <w:t>Dan Heindel</w:t>
      </w:r>
      <w:r w:rsidR="35E0776B" w:rsidRPr="000F47F3">
        <w:rPr>
          <w:rFonts w:ascii="Calibri" w:eastAsia="Calibri" w:hAnsi="Calibri" w:cs="Calibri"/>
          <w:color w:val="000000" w:themeColor="text1"/>
        </w:rPr>
        <w:t>.</w:t>
      </w:r>
    </w:p>
    <w:p w14:paraId="13CB0F35" w14:textId="52C202CB"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681BCC">
        <w:rPr>
          <w:rFonts w:ascii="Calibri" w:eastAsia="Calibri" w:hAnsi="Calibri" w:cs="Calibri"/>
          <w:color w:val="000000" w:themeColor="text1"/>
        </w:rPr>
        <w:t>four</w:t>
      </w:r>
      <w:r w:rsidR="3CCAABC9" w:rsidRPr="7C64C6B7">
        <w:rPr>
          <w:rFonts w:ascii="Calibri" w:eastAsia="Calibri" w:hAnsi="Calibri" w:cs="Calibri"/>
          <w:color w:val="000000" w:themeColor="text1"/>
        </w:rPr>
        <w:t xml:space="preserve"> Nays: none. Carried.</w:t>
      </w:r>
    </w:p>
    <w:bookmarkEnd w:id="0"/>
    <w:p w14:paraId="15EC274F" w14:textId="77777777" w:rsidR="00D42215" w:rsidRDefault="00D42215" w:rsidP="7C64C6B7">
      <w:pPr>
        <w:spacing w:line="240" w:lineRule="auto"/>
        <w:rPr>
          <w:rFonts w:ascii="Calibri" w:eastAsia="Calibri" w:hAnsi="Calibri" w:cs="Calibri"/>
          <w:b/>
          <w:bCs/>
          <w:color w:val="000000" w:themeColor="text1"/>
          <w:u w:val="single"/>
        </w:rPr>
      </w:pPr>
    </w:p>
    <w:p w14:paraId="1F9FACB8" w14:textId="71A9B0AF"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3CC54378" w:rsidR="002F1325" w:rsidRDefault="004F7169"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There were no citizen’s comments </w:t>
      </w:r>
      <w:r w:rsidR="001A537B">
        <w:rPr>
          <w:rFonts w:ascii="Calibri" w:eastAsia="Calibri" w:hAnsi="Calibri" w:cs="Calibri"/>
          <w:color w:val="000000" w:themeColor="text1"/>
        </w:rPr>
        <w:t>at this meeting</w:t>
      </w:r>
      <w:r>
        <w:rPr>
          <w:rFonts w:ascii="Calibri" w:eastAsia="Calibri" w:hAnsi="Calibri" w:cs="Calibri"/>
          <w:color w:val="000000" w:themeColor="text1"/>
        </w:rPr>
        <w:t>.</w:t>
      </w:r>
    </w:p>
    <w:p w14:paraId="76BA3259" w14:textId="2D72F293" w:rsidR="008B1EEA" w:rsidRDefault="008B1EEA" w:rsidP="7C64C6B7">
      <w:pPr>
        <w:spacing w:line="240" w:lineRule="auto"/>
        <w:rPr>
          <w:rFonts w:ascii="Calibri" w:eastAsia="Calibri" w:hAnsi="Calibri" w:cs="Calibri"/>
          <w:color w:val="000000" w:themeColor="text1"/>
        </w:rPr>
      </w:pPr>
    </w:p>
    <w:p w14:paraId="2C595F12" w14:textId="77777777" w:rsidR="001D65FA" w:rsidRDefault="001D65FA" w:rsidP="7C64C6B7">
      <w:pPr>
        <w:spacing w:line="240" w:lineRule="auto"/>
        <w:rPr>
          <w:rFonts w:ascii="Calibri" w:eastAsia="Calibri" w:hAnsi="Calibri" w:cs="Calibri"/>
          <w:color w:val="000000" w:themeColor="text1"/>
        </w:rPr>
      </w:pPr>
    </w:p>
    <w:p w14:paraId="64B98B9B" w14:textId="3129091D" w:rsidR="002F1325" w:rsidRPr="008755FF" w:rsidRDefault="000A0CD5" w:rsidP="7C64C6B7">
      <w:pPr>
        <w:spacing w:line="240" w:lineRule="auto"/>
        <w:rPr>
          <w:rFonts w:eastAsia="Calibri" w:cstheme="minorHAnsi"/>
          <w:color w:val="000000" w:themeColor="text1"/>
        </w:rPr>
      </w:pPr>
      <w:r>
        <w:rPr>
          <w:rFonts w:ascii="Calibri" w:eastAsia="Calibri" w:hAnsi="Calibri" w:cs="Calibri"/>
          <w:b/>
          <w:bCs/>
          <w:color w:val="000000" w:themeColor="text1"/>
          <w:u w:val="single"/>
        </w:rPr>
        <w:t>Consent Agenda</w:t>
      </w:r>
    </w:p>
    <w:p w14:paraId="24CC58C3" w14:textId="3B3D08F9" w:rsidR="002F1325" w:rsidRPr="008755FF" w:rsidRDefault="001D65FA" w:rsidP="7C64C6B7">
      <w:pPr>
        <w:spacing w:line="240" w:lineRule="auto"/>
        <w:rPr>
          <w:rFonts w:eastAsia="Calibri" w:cstheme="minorHAnsi"/>
          <w:color w:val="000000" w:themeColor="text1"/>
        </w:rPr>
      </w:pPr>
      <w:r>
        <w:rPr>
          <w:rFonts w:eastAsia="Calibri" w:cstheme="minorHAnsi"/>
          <w:color w:val="000000" w:themeColor="text1"/>
        </w:rPr>
        <w:t xml:space="preserve">Todd Heck </w:t>
      </w:r>
      <w:r w:rsidR="3CCAABC9" w:rsidRPr="008755FF">
        <w:rPr>
          <w:rFonts w:eastAsia="Calibri" w:cstheme="minorHAnsi"/>
          <w:color w:val="000000" w:themeColor="text1"/>
        </w:rPr>
        <w:t xml:space="preserve">made a motion to approve the </w:t>
      </w:r>
      <w:r w:rsidR="000A0CD5">
        <w:rPr>
          <w:rFonts w:eastAsia="Calibri" w:cstheme="minorHAnsi"/>
          <w:color w:val="000000" w:themeColor="text1"/>
        </w:rPr>
        <w:t>consent agenda</w:t>
      </w:r>
      <w:r>
        <w:rPr>
          <w:rFonts w:eastAsia="Calibri" w:cstheme="minorHAnsi"/>
          <w:color w:val="000000" w:themeColor="text1"/>
        </w:rPr>
        <w:t xml:space="preserve"> with pulling out the NHS fundraiser</w:t>
      </w:r>
      <w:r w:rsidR="004228FE" w:rsidRPr="008755FF">
        <w:rPr>
          <w:rFonts w:eastAsia="Calibri" w:cstheme="minorHAnsi"/>
          <w:color w:val="000000" w:themeColor="text1"/>
        </w:rPr>
        <w:t>.</w:t>
      </w:r>
    </w:p>
    <w:p w14:paraId="7A965E3D" w14:textId="6A56CC56"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1D65FA">
        <w:rPr>
          <w:rFonts w:eastAsia="Calibri" w:cstheme="minorHAnsi"/>
          <w:color w:val="000000" w:themeColor="text1"/>
        </w:rPr>
        <w:t>Andy White</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6676E432" w14:textId="4E2DF2FA" w:rsidR="00CE6672" w:rsidRDefault="3CCAABC9" w:rsidP="00173B03">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w:t>
      </w:r>
      <w:r w:rsidR="00681BCC">
        <w:rPr>
          <w:rFonts w:ascii="Calibri" w:eastAsia="Calibri" w:hAnsi="Calibri" w:cs="Calibri"/>
          <w:color w:val="000000" w:themeColor="text1"/>
        </w:rPr>
        <w:t xml:space="preserve"> four</w:t>
      </w:r>
      <w:r w:rsidRPr="7C64C6B7">
        <w:rPr>
          <w:rFonts w:ascii="Calibri" w:eastAsia="Calibri" w:hAnsi="Calibri" w:cs="Calibri"/>
          <w:color w:val="000000" w:themeColor="text1"/>
        </w:rPr>
        <w:t xml:space="preserve"> Nays: none. Carried</w:t>
      </w:r>
      <w:proofErr w:type="gramStart"/>
      <w:r w:rsidR="001B001B">
        <w:rPr>
          <w:rFonts w:ascii="Calibri" w:eastAsia="Calibri" w:hAnsi="Calibri" w:cs="Calibri"/>
          <w:color w:val="000000" w:themeColor="text1"/>
        </w:rPr>
        <w:t>.</w:t>
      </w:r>
      <w:r w:rsidR="008B1EEA">
        <w:rPr>
          <w:rFonts w:ascii="Calibri" w:eastAsia="Calibri" w:hAnsi="Calibri" w:cs="Calibri"/>
          <w:color w:val="000000" w:themeColor="text1"/>
        </w:rPr>
        <w:t xml:space="preserve">  </w:t>
      </w:r>
      <w:proofErr w:type="gramEnd"/>
    </w:p>
    <w:p w14:paraId="53DAAC67" w14:textId="6CA973C1" w:rsidR="001B001B" w:rsidRDefault="001B001B" w:rsidP="00681BCC">
      <w:pPr>
        <w:spacing w:line="240" w:lineRule="auto"/>
        <w:ind w:firstLine="360"/>
        <w:rPr>
          <w:rFonts w:ascii="Calibri" w:eastAsia="Calibri" w:hAnsi="Calibri" w:cs="Calibri"/>
          <w:color w:val="000000" w:themeColor="text1"/>
        </w:rPr>
      </w:pPr>
      <w:r>
        <w:rPr>
          <w:rFonts w:ascii="Calibri" w:eastAsia="Calibri" w:hAnsi="Calibri" w:cs="Calibri"/>
          <w:color w:val="000000" w:themeColor="text1"/>
        </w:rPr>
        <w:t>Consent items were:</w:t>
      </w:r>
    </w:p>
    <w:p w14:paraId="2DAC9002" w14:textId="4D82FC6B" w:rsidR="00681BCC" w:rsidRPr="001D65FA" w:rsidRDefault="00610C5C" w:rsidP="00681BCC">
      <w:pPr>
        <w:pStyle w:val="BodyText"/>
        <w:numPr>
          <w:ilvl w:val="0"/>
          <w:numId w:val="22"/>
        </w:numPr>
        <w:tabs>
          <w:tab w:val="left" w:pos="630"/>
          <w:tab w:val="left" w:pos="5670"/>
        </w:tabs>
        <w:ind w:right="-720"/>
        <w:jc w:val="left"/>
        <w:rPr>
          <w:rFonts w:asciiTheme="minorHAnsi" w:hAnsiTheme="minorHAnsi" w:cstheme="minorHAnsi"/>
          <w:sz w:val="22"/>
          <w:szCs w:val="22"/>
        </w:rPr>
      </w:pPr>
      <w:r w:rsidRPr="001D65FA">
        <w:rPr>
          <w:rFonts w:asciiTheme="minorHAnsi" w:hAnsiTheme="minorHAnsi" w:cstheme="minorHAnsi"/>
          <w:sz w:val="22"/>
          <w:szCs w:val="22"/>
        </w:rPr>
        <w:t>F</w:t>
      </w:r>
      <w:r w:rsidR="00681BCC" w:rsidRPr="001D65FA">
        <w:rPr>
          <w:rFonts w:asciiTheme="minorHAnsi" w:hAnsiTheme="minorHAnsi" w:cstheme="minorHAnsi"/>
          <w:sz w:val="22"/>
          <w:szCs w:val="22"/>
        </w:rPr>
        <w:t xml:space="preserve">inancial Report  </w:t>
      </w:r>
    </w:p>
    <w:p w14:paraId="7B87FF7D" w14:textId="27DB9FA4" w:rsidR="001B001B" w:rsidRPr="001D65FA" w:rsidRDefault="00681BCC" w:rsidP="00681BCC">
      <w:pPr>
        <w:pStyle w:val="BodyText"/>
        <w:tabs>
          <w:tab w:val="left" w:pos="900"/>
          <w:tab w:val="left" w:pos="5670"/>
        </w:tabs>
        <w:ind w:left="360" w:right="-720"/>
        <w:jc w:val="left"/>
        <w:rPr>
          <w:rFonts w:asciiTheme="minorHAnsi" w:hAnsiTheme="minorHAnsi" w:cstheme="minorHAnsi"/>
          <w:sz w:val="22"/>
          <w:szCs w:val="22"/>
        </w:rPr>
      </w:pPr>
      <w:r w:rsidRPr="001D65FA">
        <w:rPr>
          <w:rFonts w:asciiTheme="minorHAnsi" w:hAnsiTheme="minorHAnsi" w:cstheme="minorHAnsi"/>
          <w:sz w:val="22"/>
          <w:szCs w:val="22"/>
        </w:rPr>
        <w:t>b.</w:t>
      </w:r>
      <w:r w:rsidR="00610C5C" w:rsidRPr="001D65FA">
        <w:rPr>
          <w:rFonts w:asciiTheme="minorHAnsi" w:hAnsiTheme="minorHAnsi" w:cstheme="minorHAnsi"/>
          <w:sz w:val="22"/>
          <w:szCs w:val="22"/>
        </w:rPr>
        <w:t xml:space="preserve">  </w:t>
      </w:r>
      <w:r w:rsidR="001B001B" w:rsidRPr="001D65FA">
        <w:rPr>
          <w:rFonts w:asciiTheme="minorHAnsi" w:hAnsiTheme="minorHAnsi" w:cstheme="minorHAnsi"/>
          <w:sz w:val="22"/>
          <w:szCs w:val="22"/>
        </w:rPr>
        <w:t xml:space="preserve">Minutes </w:t>
      </w:r>
      <w:r w:rsidR="001A537B" w:rsidRPr="001D65FA">
        <w:rPr>
          <w:rFonts w:asciiTheme="minorHAnsi" w:hAnsiTheme="minorHAnsi" w:cstheme="minorHAnsi"/>
          <w:sz w:val="22"/>
          <w:szCs w:val="22"/>
        </w:rPr>
        <w:t xml:space="preserve">for </w:t>
      </w:r>
      <w:r w:rsidR="00FF16D2" w:rsidRPr="001D65FA">
        <w:rPr>
          <w:rFonts w:asciiTheme="minorHAnsi" w:hAnsiTheme="minorHAnsi" w:cstheme="minorHAnsi"/>
          <w:sz w:val="22"/>
          <w:szCs w:val="22"/>
        </w:rPr>
        <w:t>Ju</w:t>
      </w:r>
      <w:r w:rsidR="001D65FA" w:rsidRPr="001D65FA">
        <w:rPr>
          <w:rFonts w:asciiTheme="minorHAnsi" w:hAnsiTheme="minorHAnsi" w:cstheme="minorHAnsi"/>
          <w:sz w:val="22"/>
          <w:szCs w:val="22"/>
        </w:rPr>
        <w:t>ly 28</w:t>
      </w:r>
      <w:r w:rsidR="00FF16D2" w:rsidRPr="001D65FA">
        <w:rPr>
          <w:rFonts w:asciiTheme="minorHAnsi" w:hAnsiTheme="minorHAnsi" w:cstheme="minorHAnsi"/>
          <w:sz w:val="22"/>
          <w:szCs w:val="22"/>
        </w:rPr>
        <w:t xml:space="preserve">, </w:t>
      </w:r>
      <w:r w:rsidR="001040A8" w:rsidRPr="001D65FA">
        <w:rPr>
          <w:rFonts w:asciiTheme="minorHAnsi" w:hAnsiTheme="minorHAnsi" w:cstheme="minorHAnsi"/>
          <w:sz w:val="22"/>
          <w:szCs w:val="22"/>
        </w:rPr>
        <w:t>2025</w:t>
      </w:r>
      <w:r w:rsidRPr="001D65FA">
        <w:rPr>
          <w:rFonts w:asciiTheme="minorHAnsi" w:hAnsiTheme="minorHAnsi" w:cstheme="minorHAnsi"/>
          <w:sz w:val="22"/>
          <w:szCs w:val="22"/>
        </w:rPr>
        <w:t xml:space="preserve"> meeting</w:t>
      </w:r>
      <w:r w:rsidR="001D65FA" w:rsidRPr="001D65FA">
        <w:rPr>
          <w:rFonts w:asciiTheme="minorHAnsi" w:hAnsiTheme="minorHAnsi" w:cstheme="minorHAnsi"/>
          <w:sz w:val="22"/>
          <w:szCs w:val="22"/>
        </w:rPr>
        <w:t>, August 7, 2025 special board meeting and the August 13, 2025 work session</w:t>
      </w:r>
      <w:r w:rsidR="008B1EEA" w:rsidRPr="001D65FA">
        <w:rPr>
          <w:rFonts w:asciiTheme="minorHAnsi" w:hAnsiTheme="minorHAnsi" w:cstheme="minorHAnsi"/>
          <w:sz w:val="22"/>
          <w:szCs w:val="22"/>
        </w:rPr>
        <w:t>.</w:t>
      </w:r>
    </w:p>
    <w:p w14:paraId="2B615326" w14:textId="7484E7C5" w:rsidR="001B001B" w:rsidRPr="001D65FA"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1D65FA">
        <w:rPr>
          <w:rFonts w:asciiTheme="minorHAnsi" w:hAnsiTheme="minorHAnsi" w:cstheme="minorHAnsi"/>
          <w:sz w:val="22"/>
          <w:szCs w:val="22"/>
        </w:rPr>
        <w:t>c.</w:t>
      </w:r>
      <w:r w:rsidR="00C84004" w:rsidRPr="001D65FA">
        <w:rPr>
          <w:rFonts w:asciiTheme="minorHAnsi" w:hAnsiTheme="minorHAnsi" w:cstheme="minorHAnsi"/>
          <w:sz w:val="22"/>
          <w:szCs w:val="22"/>
        </w:rPr>
        <w:t xml:space="preserve"> </w:t>
      </w:r>
      <w:r w:rsidR="00610C5C" w:rsidRPr="001D65FA">
        <w:rPr>
          <w:rFonts w:asciiTheme="minorHAnsi" w:hAnsiTheme="minorHAnsi" w:cstheme="minorHAnsi"/>
          <w:sz w:val="22"/>
          <w:szCs w:val="22"/>
        </w:rPr>
        <w:t xml:space="preserve"> </w:t>
      </w:r>
      <w:r w:rsidRPr="001D65FA">
        <w:rPr>
          <w:rFonts w:asciiTheme="minorHAnsi" w:hAnsiTheme="minorHAnsi" w:cstheme="minorHAnsi"/>
          <w:sz w:val="22"/>
          <w:szCs w:val="22"/>
        </w:rPr>
        <w:t>Bills</w:t>
      </w:r>
    </w:p>
    <w:p w14:paraId="5C301400" w14:textId="3B7C1E84" w:rsidR="00B677B0" w:rsidRPr="001D65FA" w:rsidRDefault="001B001B" w:rsidP="00B677B0">
      <w:pPr>
        <w:pStyle w:val="BodyText"/>
        <w:tabs>
          <w:tab w:val="left" w:pos="900"/>
          <w:tab w:val="left" w:pos="5670"/>
        </w:tabs>
        <w:ind w:left="360" w:right="-720"/>
        <w:jc w:val="left"/>
        <w:rPr>
          <w:rFonts w:asciiTheme="minorHAnsi" w:hAnsiTheme="minorHAnsi" w:cstheme="minorHAnsi"/>
          <w:sz w:val="22"/>
          <w:szCs w:val="22"/>
        </w:rPr>
      </w:pPr>
      <w:r w:rsidRPr="001D65FA">
        <w:rPr>
          <w:rFonts w:asciiTheme="minorHAnsi" w:hAnsiTheme="minorHAnsi" w:cstheme="minorHAnsi"/>
          <w:sz w:val="22"/>
          <w:szCs w:val="22"/>
        </w:rPr>
        <w:lastRenderedPageBreak/>
        <w:t xml:space="preserve">d. </w:t>
      </w:r>
      <w:bookmarkStart w:id="1" w:name="_Hlk188006324"/>
      <w:r w:rsidR="00610C5C" w:rsidRPr="001D65FA">
        <w:rPr>
          <w:rFonts w:asciiTheme="minorHAnsi" w:hAnsiTheme="minorHAnsi" w:cstheme="minorHAnsi"/>
          <w:sz w:val="22"/>
          <w:szCs w:val="22"/>
        </w:rPr>
        <w:t xml:space="preserve"> </w:t>
      </w:r>
      <w:r w:rsidRPr="001D65FA">
        <w:rPr>
          <w:rFonts w:asciiTheme="minorHAnsi" w:hAnsiTheme="minorHAnsi" w:cstheme="minorHAnsi"/>
          <w:sz w:val="22"/>
          <w:szCs w:val="22"/>
        </w:rPr>
        <w:t>Personnel</w:t>
      </w:r>
    </w:p>
    <w:p w14:paraId="6C1366E5" w14:textId="0A362885" w:rsidR="00681BCC" w:rsidRPr="0027599F" w:rsidRDefault="00681BCC" w:rsidP="00681BCC">
      <w:pPr>
        <w:pStyle w:val="BodyText"/>
        <w:numPr>
          <w:ilvl w:val="0"/>
          <w:numId w:val="8"/>
        </w:numPr>
        <w:tabs>
          <w:tab w:val="left" w:pos="5670"/>
          <w:tab w:val="left" w:pos="6570"/>
        </w:tabs>
        <w:ind w:left="900"/>
        <w:jc w:val="left"/>
        <w:rPr>
          <w:rFonts w:asciiTheme="minorHAnsi" w:hAnsiTheme="minorHAnsi" w:cstheme="minorHAnsi"/>
          <w:sz w:val="22"/>
          <w:szCs w:val="22"/>
        </w:rPr>
      </w:pPr>
      <w:r w:rsidRPr="001D65FA">
        <w:rPr>
          <w:rFonts w:asciiTheme="minorHAnsi" w:hAnsiTheme="minorHAnsi" w:cstheme="minorHAnsi"/>
          <w:sz w:val="22"/>
          <w:szCs w:val="22"/>
        </w:rPr>
        <w:t xml:space="preserve">Hire – </w:t>
      </w:r>
      <w:r w:rsidR="001D65FA" w:rsidRPr="001D65FA">
        <w:rPr>
          <w:rFonts w:asciiTheme="minorHAnsi" w:hAnsiTheme="minorHAnsi" w:cstheme="minorHAnsi"/>
          <w:sz w:val="22"/>
          <w:szCs w:val="22"/>
        </w:rPr>
        <w:t>Arlette Campa – SPED Associate</w:t>
      </w:r>
      <w:r w:rsidRPr="0027599F">
        <w:rPr>
          <w:rFonts w:asciiTheme="minorHAnsi" w:hAnsiTheme="minorHAnsi" w:cstheme="minorHAnsi"/>
          <w:sz w:val="22"/>
          <w:szCs w:val="22"/>
        </w:rPr>
        <w:tab/>
      </w:r>
    </w:p>
    <w:p w14:paraId="64B38619" w14:textId="16B6AFB0" w:rsidR="001D65FA" w:rsidRDefault="00681BCC" w:rsidP="009F6A38">
      <w:pPr>
        <w:pStyle w:val="BodyText"/>
        <w:numPr>
          <w:ilvl w:val="0"/>
          <w:numId w:val="8"/>
        </w:numPr>
        <w:tabs>
          <w:tab w:val="left" w:pos="5670"/>
          <w:tab w:val="left" w:pos="6570"/>
        </w:tabs>
        <w:ind w:left="900"/>
        <w:jc w:val="left"/>
        <w:rPr>
          <w:rFonts w:asciiTheme="minorHAnsi" w:hAnsiTheme="minorHAnsi" w:cstheme="minorHAnsi"/>
          <w:sz w:val="22"/>
          <w:szCs w:val="22"/>
        </w:rPr>
      </w:pPr>
      <w:r w:rsidRPr="001D65FA">
        <w:rPr>
          <w:rFonts w:asciiTheme="minorHAnsi" w:hAnsiTheme="minorHAnsi" w:cstheme="minorHAnsi"/>
          <w:sz w:val="22"/>
          <w:szCs w:val="22"/>
        </w:rPr>
        <w:t xml:space="preserve">Hire </w:t>
      </w:r>
      <w:r w:rsidR="001D65FA" w:rsidRPr="001D65FA">
        <w:rPr>
          <w:rFonts w:asciiTheme="minorHAnsi" w:hAnsiTheme="minorHAnsi" w:cstheme="minorHAnsi"/>
          <w:sz w:val="22"/>
          <w:szCs w:val="22"/>
        </w:rPr>
        <w:t>– Samantha Rendon – SPED Para</w:t>
      </w:r>
      <w:r w:rsidR="001D65FA" w:rsidRPr="001D65FA">
        <w:rPr>
          <w:rFonts w:asciiTheme="minorHAnsi" w:hAnsiTheme="minorHAnsi" w:cstheme="minorHAnsi"/>
          <w:sz w:val="22"/>
          <w:szCs w:val="22"/>
        </w:rPr>
        <w:t xml:space="preserve"> </w:t>
      </w:r>
    </w:p>
    <w:p w14:paraId="4677330F" w14:textId="701E6376" w:rsidR="00681BCC" w:rsidRPr="001D65FA" w:rsidRDefault="00681BCC" w:rsidP="009F6A38">
      <w:pPr>
        <w:pStyle w:val="BodyText"/>
        <w:numPr>
          <w:ilvl w:val="0"/>
          <w:numId w:val="8"/>
        </w:numPr>
        <w:tabs>
          <w:tab w:val="left" w:pos="5670"/>
          <w:tab w:val="left" w:pos="6570"/>
        </w:tabs>
        <w:ind w:left="900"/>
        <w:jc w:val="left"/>
        <w:rPr>
          <w:rFonts w:asciiTheme="minorHAnsi" w:hAnsiTheme="minorHAnsi" w:cstheme="minorHAnsi"/>
          <w:sz w:val="22"/>
          <w:szCs w:val="22"/>
        </w:rPr>
      </w:pPr>
      <w:r w:rsidRPr="001D65FA">
        <w:rPr>
          <w:rFonts w:asciiTheme="minorHAnsi" w:hAnsiTheme="minorHAnsi" w:cstheme="minorHAnsi"/>
          <w:sz w:val="22"/>
          <w:szCs w:val="22"/>
        </w:rPr>
        <w:t xml:space="preserve">Hire – </w:t>
      </w:r>
      <w:r w:rsidR="001D65FA" w:rsidRPr="001D65FA">
        <w:rPr>
          <w:rFonts w:asciiTheme="minorHAnsi" w:hAnsiTheme="minorHAnsi" w:cstheme="minorHAnsi"/>
          <w:sz w:val="22"/>
          <w:szCs w:val="22"/>
        </w:rPr>
        <w:t>Josie Roberts – Sped Associate</w:t>
      </w:r>
      <w:r w:rsidR="001D65FA" w:rsidRPr="001D65FA">
        <w:rPr>
          <w:rFonts w:asciiTheme="minorHAnsi" w:hAnsiTheme="minorHAnsi" w:cstheme="minorHAnsi"/>
          <w:sz w:val="22"/>
          <w:szCs w:val="22"/>
        </w:rPr>
        <w:t xml:space="preserve"> </w:t>
      </w:r>
      <w:r w:rsidRPr="001D65FA">
        <w:rPr>
          <w:rFonts w:asciiTheme="minorHAnsi" w:hAnsiTheme="minorHAnsi" w:cstheme="minorHAnsi"/>
          <w:sz w:val="22"/>
          <w:szCs w:val="22"/>
        </w:rPr>
        <w:tab/>
      </w:r>
      <w:r w:rsidRPr="001D65FA">
        <w:rPr>
          <w:rFonts w:asciiTheme="minorHAnsi" w:hAnsiTheme="minorHAnsi" w:cstheme="minorHAnsi"/>
          <w:sz w:val="22"/>
          <w:szCs w:val="22"/>
        </w:rPr>
        <w:tab/>
      </w:r>
      <w:r w:rsidRPr="001D65FA">
        <w:rPr>
          <w:rFonts w:asciiTheme="minorHAnsi" w:hAnsiTheme="minorHAnsi" w:cstheme="minorHAnsi"/>
          <w:sz w:val="22"/>
          <w:szCs w:val="22"/>
        </w:rPr>
        <w:tab/>
      </w:r>
    </w:p>
    <w:p w14:paraId="6DD6264B" w14:textId="6ACE328D" w:rsidR="00B677B0" w:rsidRDefault="00681BCC" w:rsidP="00B677B0">
      <w:pPr>
        <w:pStyle w:val="BodyText"/>
        <w:numPr>
          <w:ilvl w:val="0"/>
          <w:numId w:val="8"/>
        </w:numPr>
        <w:tabs>
          <w:tab w:val="left" w:pos="5670"/>
          <w:tab w:val="left" w:pos="6570"/>
        </w:tabs>
        <w:ind w:left="900"/>
        <w:jc w:val="left"/>
        <w:rPr>
          <w:rFonts w:ascii="Arial" w:hAnsi="Arial" w:cs="Arial"/>
          <w:sz w:val="20"/>
        </w:rPr>
      </w:pPr>
      <w:r w:rsidRPr="0027599F">
        <w:rPr>
          <w:rFonts w:asciiTheme="minorHAnsi" w:hAnsiTheme="minorHAnsi" w:cstheme="minorHAnsi"/>
          <w:sz w:val="22"/>
          <w:szCs w:val="22"/>
        </w:rPr>
        <w:t xml:space="preserve">Hire – </w:t>
      </w:r>
      <w:r w:rsidR="004D46A9">
        <w:rPr>
          <w:rFonts w:ascii="Arial" w:hAnsi="Arial" w:cs="Arial"/>
          <w:sz w:val="20"/>
        </w:rPr>
        <w:t>Ashlynne Carrington</w:t>
      </w:r>
      <w:r w:rsidR="004D46A9">
        <w:rPr>
          <w:rFonts w:ascii="Arial" w:hAnsi="Arial" w:cs="Arial"/>
          <w:sz w:val="20"/>
        </w:rPr>
        <w:t xml:space="preserve"> - </w:t>
      </w:r>
      <w:r w:rsidR="00B677B0">
        <w:rPr>
          <w:rFonts w:ascii="Arial" w:hAnsi="Arial" w:cs="Arial"/>
          <w:sz w:val="20"/>
        </w:rPr>
        <w:t xml:space="preserve">Freshmen class sponsor </w:t>
      </w:r>
    </w:p>
    <w:p w14:paraId="4B880E98" w14:textId="3D239E37" w:rsidR="00B677B0" w:rsidRDefault="00B677B0" w:rsidP="00B677B0">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 xml:space="preserve">Hire </w:t>
      </w:r>
      <w:r w:rsidR="004D46A9">
        <w:rPr>
          <w:rFonts w:ascii="Arial" w:hAnsi="Arial" w:cs="Arial"/>
          <w:sz w:val="20"/>
        </w:rPr>
        <w:t>– Michael Aragon</w:t>
      </w:r>
      <w:r w:rsidR="004D46A9">
        <w:rPr>
          <w:rFonts w:ascii="Arial" w:hAnsi="Arial" w:cs="Arial"/>
          <w:sz w:val="20"/>
        </w:rPr>
        <w:t xml:space="preserve"> </w:t>
      </w:r>
      <w:r>
        <w:rPr>
          <w:rFonts w:ascii="Arial" w:hAnsi="Arial" w:cs="Arial"/>
          <w:sz w:val="20"/>
        </w:rPr>
        <w:t>– Junior class sponsor</w:t>
      </w:r>
      <w:r>
        <w:rPr>
          <w:rFonts w:ascii="Arial" w:hAnsi="Arial" w:cs="Arial"/>
          <w:sz w:val="20"/>
        </w:rPr>
        <w:tab/>
      </w:r>
    </w:p>
    <w:p w14:paraId="3DA4C718" w14:textId="40698FE9" w:rsidR="00B677B0" w:rsidRDefault="00B677B0" w:rsidP="00B677B0">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Hire – Stephanie Ruiz – Strat II long term sub</w:t>
      </w:r>
      <w:r>
        <w:rPr>
          <w:rFonts w:ascii="Arial" w:hAnsi="Arial" w:cs="Arial"/>
          <w:sz w:val="20"/>
        </w:rPr>
        <w:tab/>
      </w:r>
    </w:p>
    <w:p w14:paraId="0FDE192B" w14:textId="7576B071" w:rsidR="00681BCC" w:rsidRPr="00610C5C" w:rsidRDefault="00B677B0" w:rsidP="00B677B0">
      <w:pPr>
        <w:pStyle w:val="BodyText"/>
        <w:numPr>
          <w:ilvl w:val="0"/>
          <w:numId w:val="8"/>
        </w:numPr>
        <w:tabs>
          <w:tab w:val="left" w:pos="5670"/>
          <w:tab w:val="left" w:pos="6570"/>
        </w:tabs>
        <w:ind w:left="900"/>
        <w:jc w:val="left"/>
        <w:rPr>
          <w:rFonts w:asciiTheme="minorHAnsi" w:hAnsiTheme="minorHAnsi" w:cstheme="minorHAnsi"/>
          <w:sz w:val="22"/>
          <w:szCs w:val="22"/>
        </w:rPr>
      </w:pPr>
      <w:r>
        <w:rPr>
          <w:rFonts w:ascii="Arial" w:hAnsi="Arial" w:cs="Arial"/>
          <w:sz w:val="20"/>
        </w:rPr>
        <w:t>Hire – Deena Christy – Roundy Building Sub</w:t>
      </w:r>
      <w:r w:rsidR="00681BCC" w:rsidRPr="00610C5C">
        <w:rPr>
          <w:rFonts w:asciiTheme="minorHAnsi" w:hAnsiTheme="minorHAnsi" w:cstheme="minorHAnsi"/>
          <w:sz w:val="22"/>
          <w:szCs w:val="22"/>
        </w:rPr>
        <w:tab/>
      </w:r>
      <w:r w:rsidR="00681BCC" w:rsidRPr="00610C5C">
        <w:rPr>
          <w:rFonts w:asciiTheme="minorHAnsi" w:hAnsiTheme="minorHAnsi" w:cstheme="minorHAnsi"/>
          <w:sz w:val="22"/>
          <w:szCs w:val="22"/>
        </w:rPr>
        <w:tab/>
      </w:r>
      <w:r w:rsidR="00681BCC" w:rsidRPr="00610C5C">
        <w:rPr>
          <w:rFonts w:asciiTheme="minorHAnsi" w:hAnsiTheme="minorHAnsi" w:cstheme="minorHAnsi"/>
          <w:sz w:val="22"/>
          <w:szCs w:val="22"/>
        </w:rPr>
        <w:tab/>
      </w:r>
      <w:r w:rsidR="00681BCC" w:rsidRPr="00610C5C">
        <w:rPr>
          <w:rFonts w:asciiTheme="minorHAnsi" w:hAnsiTheme="minorHAnsi" w:cstheme="minorHAnsi"/>
          <w:sz w:val="22"/>
          <w:szCs w:val="22"/>
        </w:rPr>
        <w:tab/>
      </w:r>
    </w:p>
    <w:p w14:paraId="567841F7" w14:textId="77777777" w:rsidR="00681BCC" w:rsidRPr="0027599F" w:rsidRDefault="00681BCC" w:rsidP="00681BCC">
      <w:pPr>
        <w:pStyle w:val="BodyText"/>
        <w:tabs>
          <w:tab w:val="left" w:pos="5670"/>
          <w:tab w:val="left" w:pos="6570"/>
        </w:tabs>
        <w:ind w:left="900"/>
        <w:jc w:val="left"/>
        <w:rPr>
          <w:rFonts w:asciiTheme="minorHAnsi" w:hAnsiTheme="minorHAnsi" w:cstheme="minorHAnsi"/>
          <w:sz w:val="22"/>
          <w:szCs w:val="22"/>
        </w:rPr>
      </w:pPr>
    </w:p>
    <w:p w14:paraId="5E87752C" w14:textId="15C7355A" w:rsidR="00681BCC" w:rsidRDefault="00B677B0" w:rsidP="00B677B0">
      <w:pPr>
        <w:pStyle w:val="BodyText"/>
        <w:tabs>
          <w:tab w:val="left" w:pos="5670"/>
          <w:tab w:val="left" w:pos="6570"/>
        </w:tabs>
        <w:jc w:val="left"/>
        <w:rPr>
          <w:rFonts w:asciiTheme="minorHAnsi" w:hAnsiTheme="minorHAnsi" w:cstheme="minorHAnsi"/>
          <w:sz w:val="22"/>
          <w:szCs w:val="22"/>
        </w:rPr>
      </w:pPr>
      <w:r>
        <w:rPr>
          <w:rFonts w:asciiTheme="minorHAnsi" w:hAnsiTheme="minorHAnsi" w:cstheme="minorHAnsi"/>
          <w:sz w:val="22"/>
          <w:szCs w:val="22"/>
        </w:rPr>
        <w:t xml:space="preserve">        e. Fundraisers</w:t>
      </w:r>
    </w:p>
    <w:p w14:paraId="593A8091" w14:textId="77777777" w:rsidR="00B677B0" w:rsidRDefault="00B677B0" w:rsidP="00B677B0">
      <w:pPr>
        <w:pStyle w:val="BodyText"/>
        <w:numPr>
          <w:ilvl w:val="0"/>
          <w:numId w:val="21"/>
        </w:numPr>
        <w:tabs>
          <w:tab w:val="left" w:pos="5670"/>
          <w:tab w:val="left" w:pos="6570"/>
        </w:tabs>
        <w:jc w:val="left"/>
        <w:rPr>
          <w:rFonts w:ascii="Arial" w:hAnsi="Arial" w:cs="Arial"/>
          <w:sz w:val="20"/>
        </w:rPr>
      </w:pPr>
      <w:r>
        <w:rPr>
          <w:rFonts w:ascii="Arial" w:hAnsi="Arial" w:cs="Arial"/>
          <w:sz w:val="20"/>
        </w:rPr>
        <w:t>Cheerleaders – Sell homecoming spirit supplies – Ashley Milder</w:t>
      </w:r>
    </w:p>
    <w:p w14:paraId="34633303" w14:textId="77777777" w:rsidR="00B677B0" w:rsidRDefault="00B677B0" w:rsidP="00B677B0">
      <w:pPr>
        <w:pStyle w:val="BodyText"/>
        <w:numPr>
          <w:ilvl w:val="0"/>
          <w:numId w:val="21"/>
        </w:numPr>
        <w:tabs>
          <w:tab w:val="left" w:pos="5670"/>
          <w:tab w:val="left" w:pos="6570"/>
        </w:tabs>
        <w:jc w:val="left"/>
        <w:rPr>
          <w:rFonts w:ascii="Arial" w:hAnsi="Arial" w:cs="Arial"/>
          <w:sz w:val="20"/>
        </w:rPr>
      </w:pPr>
      <w:r>
        <w:rPr>
          <w:rFonts w:ascii="Arial" w:hAnsi="Arial" w:cs="Arial"/>
          <w:sz w:val="20"/>
        </w:rPr>
        <w:t>HS Volleyball – Pig toss at VB home games – Lori Beenen</w:t>
      </w:r>
    </w:p>
    <w:p w14:paraId="5CA8C8FD" w14:textId="77777777" w:rsidR="00B677B0" w:rsidRDefault="00B677B0" w:rsidP="00B677B0">
      <w:pPr>
        <w:pStyle w:val="BodyText"/>
        <w:numPr>
          <w:ilvl w:val="0"/>
          <w:numId w:val="21"/>
        </w:numPr>
        <w:tabs>
          <w:tab w:val="left" w:pos="5670"/>
          <w:tab w:val="left" w:pos="6570"/>
        </w:tabs>
        <w:jc w:val="left"/>
        <w:rPr>
          <w:rFonts w:ascii="Arial" w:hAnsi="Arial" w:cs="Arial"/>
          <w:sz w:val="20"/>
        </w:rPr>
      </w:pPr>
      <w:r>
        <w:rPr>
          <w:rFonts w:ascii="Arial" w:hAnsi="Arial" w:cs="Arial"/>
          <w:sz w:val="20"/>
        </w:rPr>
        <w:t>FCCLA – Blood Drive – Rachel Hahn</w:t>
      </w:r>
    </w:p>
    <w:p w14:paraId="52337603" w14:textId="77777777" w:rsidR="00B677B0" w:rsidRDefault="00B677B0" w:rsidP="00B677B0">
      <w:pPr>
        <w:pStyle w:val="BodyText"/>
        <w:numPr>
          <w:ilvl w:val="0"/>
          <w:numId w:val="21"/>
        </w:numPr>
        <w:tabs>
          <w:tab w:val="left" w:pos="5670"/>
          <w:tab w:val="left" w:pos="6570"/>
        </w:tabs>
        <w:jc w:val="left"/>
        <w:rPr>
          <w:rFonts w:ascii="Arial" w:hAnsi="Arial" w:cs="Arial"/>
          <w:sz w:val="20"/>
        </w:rPr>
      </w:pPr>
      <w:r>
        <w:rPr>
          <w:rFonts w:ascii="Arial" w:hAnsi="Arial" w:cs="Arial"/>
          <w:sz w:val="20"/>
        </w:rPr>
        <w:t xml:space="preserve">FCCLA – Bake sale </w:t>
      </w:r>
      <w:bookmarkStart w:id="2" w:name="_Hlk206575556"/>
      <w:r>
        <w:rPr>
          <w:rFonts w:ascii="Arial" w:hAnsi="Arial" w:cs="Arial"/>
          <w:sz w:val="20"/>
        </w:rPr>
        <w:t>during fall and spring conferences – Rachel Hahn</w:t>
      </w:r>
      <w:bookmarkEnd w:id="2"/>
    </w:p>
    <w:p w14:paraId="1B4344B5" w14:textId="1C9D2E78" w:rsidR="00B677B0" w:rsidRDefault="00B677B0" w:rsidP="00B677B0">
      <w:pPr>
        <w:pStyle w:val="BodyText"/>
        <w:numPr>
          <w:ilvl w:val="0"/>
          <w:numId w:val="21"/>
        </w:numPr>
        <w:tabs>
          <w:tab w:val="left" w:pos="5670"/>
          <w:tab w:val="left" w:pos="6570"/>
        </w:tabs>
        <w:jc w:val="left"/>
        <w:rPr>
          <w:rFonts w:ascii="Arial" w:hAnsi="Arial" w:cs="Arial"/>
          <w:sz w:val="20"/>
        </w:rPr>
      </w:pPr>
      <w:r>
        <w:rPr>
          <w:rFonts w:ascii="Arial" w:hAnsi="Arial" w:cs="Arial"/>
          <w:sz w:val="20"/>
        </w:rPr>
        <w:t>FCCLA – S</w:t>
      </w:r>
      <w:r w:rsidR="004D46A9">
        <w:rPr>
          <w:rFonts w:ascii="Arial" w:hAnsi="Arial" w:cs="Arial"/>
          <w:sz w:val="20"/>
        </w:rPr>
        <w:t>ell</w:t>
      </w:r>
      <w:r>
        <w:rPr>
          <w:rFonts w:ascii="Arial" w:hAnsi="Arial" w:cs="Arial"/>
          <w:sz w:val="20"/>
        </w:rPr>
        <w:t xml:space="preserve"> rubber ducks during fall and spring conferences – Rachel Hahn</w:t>
      </w:r>
    </w:p>
    <w:p w14:paraId="7EAF91A4" w14:textId="3518A76B" w:rsidR="00B677B0" w:rsidRDefault="00B677B0" w:rsidP="00B677B0">
      <w:pPr>
        <w:pStyle w:val="BodyText"/>
        <w:numPr>
          <w:ilvl w:val="0"/>
          <w:numId w:val="21"/>
        </w:numPr>
        <w:tabs>
          <w:tab w:val="left" w:pos="5670"/>
          <w:tab w:val="left" w:pos="6570"/>
        </w:tabs>
        <w:jc w:val="left"/>
        <w:rPr>
          <w:rFonts w:ascii="Arial" w:hAnsi="Arial" w:cs="Arial"/>
          <w:sz w:val="20"/>
        </w:rPr>
      </w:pPr>
      <w:r>
        <w:rPr>
          <w:rFonts w:ascii="Arial" w:hAnsi="Arial" w:cs="Arial"/>
          <w:sz w:val="20"/>
        </w:rPr>
        <w:t>FCCLA – S</w:t>
      </w:r>
      <w:r w:rsidR="004D46A9">
        <w:rPr>
          <w:rFonts w:ascii="Arial" w:hAnsi="Arial" w:cs="Arial"/>
          <w:sz w:val="20"/>
        </w:rPr>
        <w:t>ell</w:t>
      </w:r>
      <w:r>
        <w:rPr>
          <w:rFonts w:ascii="Arial" w:hAnsi="Arial" w:cs="Arial"/>
          <w:sz w:val="20"/>
        </w:rPr>
        <w:t xml:space="preserve"> wildcat socks – Rachel Hahn</w:t>
      </w:r>
    </w:p>
    <w:p w14:paraId="280CB118" w14:textId="77777777" w:rsidR="00B677B0" w:rsidRDefault="00B677B0" w:rsidP="00B677B0">
      <w:pPr>
        <w:pStyle w:val="BodyText"/>
        <w:tabs>
          <w:tab w:val="left" w:pos="5670"/>
          <w:tab w:val="left" w:pos="6570"/>
        </w:tabs>
        <w:jc w:val="left"/>
        <w:rPr>
          <w:rFonts w:asciiTheme="minorHAnsi" w:hAnsiTheme="minorHAnsi" w:cstheme="minorHAnsi"/>
          <w:sz w:val="22"/>
          <w:szCs w:val="22"/>
        </w:rPr>
      </w:pPr>
    </w:p>
    <w:p w14:paraId="3CB7D025" w14:textId="77777777" w:rsidR="00B677B0" w:rsidRDefault="00B677B0" w:rsidP="00B677B0">
      <w:pPr>
        <w:pStyle w:val="BodyText"/>
        <w:tabs>
          <w:tab w:val="left" w:pos="5670"/>
          <w:tab w:val="left" w:pos="6570"/>
        </w:tabs>
        <w:jc w:val="left"/>
        <w:rPr>
          <w:rFonts w:asciiTheme="minorHAnsi" w:hAnsiTheme="minorHAnsi" w:cstheme="minorHAnsi"/>
          <w:sz w:val="22"/>
          <w:szCs w:val="22"/>
        </w:rPr>
      </w:pPr>
    </w:p>
    <w:p w14:paraId="3B816A05" w14:textId="398A1C91" w:rsidR="00B677B0" w:rsidRDefault="00B677B0" w:rsidP="00B677B0">
      <w:pPr>
        <w:pStyle w:val="BodyText"/>
        <w:tabs>
          <w:tab w:val="left" w:pos="5670"/>
          <w:tab w:val="left" w:pos="6570"/>
        </w:tabs>
        <w:jc w:val="left"/>
        <w:rPr>
          <w:rFonts w:asciiTheme="minorHAnsi" w:hAnsiTheme="minorHAnsi" w:cstheme="minorHAnsi"/>
          <w:sz w:val="22"/>
          <w:szCs w:val="22"/>
        </w:rPr>
      </w:pPr>
      <w:r>
        <w:rPr>
          <w:rFonts w:asciiTheme="minorHAnsi" w:hAnsiTheme="minorHAnsi" w:cstheme="minorHAnsi"/>
          <w:sz w:val="22"/>
          <w:szCs w:val="22"/>
        </w:rPr>
        <w:t>Todd Heck moved to deny the NHS fundraiser for selling reserved parking spaces.</w:t>
      </w:r>
    </w:p>
    <w:p w14:paraId="5E53CDDA" w14:textId="77777777" w:rsidR="00B677B0" w:rsidRDefault="00B677B0" w:rsidP="00B677B0">
      <w:pPr>
        <w:pStyle w:val="BodyText"/>
        <w:tabs>
          <w:tab w:val="left" w:pos="5670"/>
          <w:tab w:val="left" w:pos="6570"/>
        </w:tabs>
        <w:jc w:val="left"/>
        <w:rPr>
          <w:rFonts w:asciiTheme="minorHAnsi" w:hAnsiTheme="minorHAnsi" w:cstheme="minorHAnsi"/>
          <w:sz w:val="22"/>
          <w:szCs w:val="22"/>
        </w:rPr>
      </w:pPr>
    </w:p>
    <w:p w14:paraId="1EAB233C" w14:textId="650AE7A4" w:rsidR="00B677B0" w:rsidRPr="0027599F" w:rsidRDefault="00B677B0" w:rsidP="00B677B0">
      <w:pPr>
        <w:pStyle w:val="BodyText"/>
        <w:tabs>
          <w:tab w:val="left" w:pos="5670"/>
          <w:tab w:val="left" w:pos="6570"/>
        </w:tabs>
        <w:jc w:val="left"/>
        <w:rPr>
          <w:rFonts w:asciiTheme="minorHAnsi" w:hAnsiTheme="minorHAnsi" w:cstheme="minorHAnsi"/>
          <w:sz w:val="22"/>
          <w:szCs w:val="22"/>
        </w:rPr>
      </w:pPr>
      <w:r>
        <w:rPr>
          <w:rFonts w:asciiTheme="minorHAnsi" w:hAnsiTheme="minorHAnsi" w:cstheme="minorHAnsi"/>
          <w:sz w:val="22"/>
          <w:szCs w:val="22"/>
        </w:rPr>
        <w:t>Seconded by Andy White.</w:t>
      </w:r>
    </w:p>
    <w:p w14:paraId="5010786A" w14:textId="77777777" w:rsidR="00681BCC" w:rsidRDefault="00681BCC" w:rsidP="00681BCC">
      <w:pPr>
        <w:pStyle w:val="BodyText"/>
        <w:tabs>
          <w:tab w:val="left" w:pos="5670"/>
          <w:tab w:val="left" w:pos="6570"/>
        </w:tabs>
        <w:ind w:left="900"/>
        <w:jc w:val="left"/>
        <w:rPr>
          <w:rFonts w:asciiTheme="minorHAnsi" w:hAnsiTheme="minorHAnsi" w:cstheme="minorHAnsi"/>
          <w:sz w:val="22"/>
          <w:szCs w:val="22"/>
        </w:rPr>
      </w:pPr>
    </w:p>
    <w:p w14:paraId="64681D48" w14:textId="6F59F811" w:rsidR="00681BCC" w:rsidRDefault="00B677B0" w:rsidP="00681BCC">
      <w:pPr>
        <w:pStyle w:val="BodyText"/>
        <w:tabs>
          <w:tab w:val="left" w:pos="5670"/>
          <w:tab w:val="left" w:pos="6570"/>
        </w:tabs>
        <w:jc w:val="left"/>
        <w:rPr>
          <w:rFonts w:asciiTheme="minorHAnsi" w:hAnsiTheme="minorHAnsi" w:cstheme="minorHAnsi"/>
          <w:sz w:val="22"/>
          <w:szCs w:val="22"/>
        </w:rPr>
      </w:pPr>
      <w:r w:rsidRPr="00B677B0">
        <w:rPr>
          <w:rFonts w:asciiTheme="minorHAnsi" w:hAnsiTheme="minorHAnsi" w:cstheme="minorHAnsi"/>
          <w:sz w:val="22"/>
          <w:szCs w:val="22"/>
        </w:rPr>
        <w:t>Ayes: four Nays: none. Carried</w:t>
      </w:r>
      <w:proofErr w:type="gramStart"/>
      <w:r w:rsidRPr="00B677B0">
        <w:rPr>
          <w:rFonts w:asciiTheme="minorHAnsi" w:hAnsiTheme="minorHAnsi" w:cstheme="minorHAnsi"/>
          <w:sz w:val="22"/>
          <w:szCs w:val="22"/>
        </w:rPr>
        <w:t xml:space="preserve">.  </w:t>
      </w:r>
      <w:proofErr w:type="gramEnd"/>
    </w:p>
    <w:p w14:paraId="4E8CDCFE" w14:textId="77777777" w:rsidR="00681BCC" w:rsidRDefault="00681BCC" w:rsidP="00681BCC">
      <w:pPr>
        <w:pStyle w:val="BodyText"/>
        <w:tabs>
          <w:tab w:val="left" w:pos="5670"/>
          <w:tab w:val="left" w:pos="6570"/>
        </w:tabs>
        <w:jc w:val="left"/>
        <w:rPr>
          <w:rFonts w:asciiTheme="minorHAnsi" w:hAnsiTheme="minorHAnsi" w:cstheme="minorHAnsi"/>
          <w:sz w:val="22"/>
          <w:szCs w:val="22"/>
        </w:rPr>
      </w:pPr>
    </w:p>
    <w:p w14:paraId="2287A553" w14:textId="77777777" w:rsidR="00B677B0" w:rsidRDefault="00B677B0" w:rsidP="00681BCC">
      <w:pPr>
        <w:pStyle w:val="BodyText"/>
        <w:tabs>
          <w:tab w:val="left" w:pos="5670"/>
          <w:tab w:val="left" w:pos="6570"/>
        </w:tabs>
        <w:jc w:val="left"/>
        <w:rPr>
          <w:rFonts w:asciiTheme="minorHAnsi" w:hAnsiTheme="minorHAnsi" w:cstheme="minorHAnsi"/>
          <w:sz w:val="22"/>
          <w:szCs w:val="22"/>
        </w:rPr>
      </w:pPr>
    </w:p>
    <w:p w14:paraId="7990975D" w14:textId="77777777" w:rsidR="0027599F" w:rsidRPr="007724ED" w:rsidRDefault="0027599F" w:rsidP="0027599F">
      <w:pPr>
        <w:pStyle w:val="BodyText"/>
        <w:tabs>
          <w:tab w:val="left" w:pos="5670"/>
          <w:tab w:val="left" w:pos="6570"/>
        </w:tabs>
        <w:jc w:val="left"/>
        <w:rPr>
          <w:rFonts w:ascii="Arial" w:hAnsi="Arial" w:cs="Arial"/>
          <w:i/>
          <w:sz w:val="16"/>
          <w:szCs w:val="16"/>
          <w:highlight w:val="yellow"/>
        </w:rPr>
      </w:pPr>
    </w:p>
    <w:p w14:paraId="6372D687" w14:textId="1B024127" w:rsidR="0027599F" w:rsidRDefault="0027599F" w:rsidP="00681BCC">
      <w:pPr>
        <w:pStyle w:val="BodyText"/>
        <w:tabs>
          <w:tab w:val="left" w:pos="5670"/>
          <w:tab w:val="left" w:pos="6570"/>
        </w:tabs>
        <w:jc w:val="left"/>
        <w:rPr>
          <w:rFonts w:asciiTheme="minorHAnsi" w:hAnsiTheme="minorHAnsi" w:cstheme="minorHAnsi"/>
          <w:sz w:val="22"/>
          <w:szCs w:val="22"/>
        </w:rPr>
      </w:pPr>
    </w:p>
    <w:p w14:paraId="3FB0DB90" w14:textId="4D39F60D" w:rsidR="00DF0A66" w:rsidRPr="00681BCC" w:rsidRDefault="00681BCC" w:rsidP="00681BCC">
      <w:pPr>
        <w:pStyle w:val="BodyText"/>
        <w:tabs>
          <w:tab w:val="left" w:pos="5670"/>
          <w:tab w:val="left" w:pos="6570"/>
        </w:tabs>
        <w:ind w:left="900"/>
        <w:jc w:val="left"/>
        <w:rPr>
          <w:rFonts w:asciiTheme="minorHAnsi" w:eastAsia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B1EEA" w:rsidRPr="001059AF">
        <w:rPr>
          <w:rFonts w:asciiTheme="minorHAnsi" w:hAnsiTheme="minorHAnsi" w:cstheme="minorHAnsi"/>
          <w:sz w:val="22"/>
          <w:szCs w:val="22"/>
        </w:rPr>
        <w:tab/>
      </w:r>
      <w:r w:rsidR="008B1EEA" w:rsidRPr="00681BCC">
        <w:rPr>
          <w:rFonts w:asciiTheme="minorHAnsi" w:eastAsiaTheme="minorHAnsi" w:hAnsiTheme="minorHAnsi" w:cstheme="minorHAnsi"/>
          <w:sz w:val="22"/>
          <w:szCs w:val="22"/>
        </w:rPr>
        <w:tab/>
        <w:t xml:space="preserve">                                                                                                                                                        </w:t>
      </w:r>
      <w:r w:rsidR="00DF0A66" w:rsidRPr="00681BCC">
        <w:rPr>
          <w:rFonts w:asciiTheme="minorHAnsi" w:eastAsiaTheme="minorHAnsi" w:hAnsiTheme="minorHAnsi" w:cstheme="minorHAnsi"/>
          <w:sz w:val="22"/>
          <w:szCs w:val="22"/>
        </w:rPr>
        <w:t xml:space="preserve"> </w:t>
      </w:r>
    </w:p>
    <w:bookmarkEnd w:id="1"/>
    <w:p w14:paraId="505042CE" w14:textId="77777777" w:rsidR="00902BE9" w:rsidRPr="00DA5EA9" w:rsidRDefault="00902BE9" w:rsidP="00DF0A66">
      <w:pPr>
        <w:pStyle w:val="ListParagraph"/>
        <w:tabs>
          <w:tab w:val="left" w:pos="5670"/>
          <w:tab w:val="left" w:pos="6570"/>
        </w:tabs>
        <w:spacing w:after="0" w:line="240" w:lineRule="auto"/>
        <w:ind w:left="1392"/>
        <w:contextualSpacing w:val="0"/>
        <w:rPr>
          <w:rFonts w:cstheme="minorHAnsi"/>
        </w:rPr>
      </w:pPr>
    </w:p>
    <w:p w14:paraId="6AD9BB0B" w14:textId="53D0DACD" w:rsidR="00173B03" w:rsidRPr="00DA5EA9" w:rsidRDefault="008C2429" w:rsidP="00173B03">
      <w:pPr>
        <w:spacing w:line="240" w:lineRule="auto"/>
        <w:rPr>
          <w:rFonts w:eastAsia="Calibri" w:cstheme="minorHAnsi"/>
          <w:color w:val="000000" w:themeColor="text1"/>
        </w:rPr>
      </w:pPr>
      <w:r w:rsidRPr="00DA5EA9">
        <w:rPr>
          <w:rFonts w:eastAsia="Calibri" w:cstheme="minorHAnsi"/>
          <w:b/>
          <w:bCs/>
          <w:color w:val="000000" w:themeColor="text1"/>
          <w:u w:val="single"/>
        </w:rPr>
        <w:t>R</w:t>
      </w:r>
      <w:r w:rsidR="00173B03" w:rsidRPr="00DA5EA9">
        <w:rPr>
          <w:rFonts w:eastAsia="Calibri" w:cstheme="minorHAnsi"/>
          <w:b/>
          <w:bCs/>
          <w:color w:val="000000" w:themeColor="text1"/>
          <w:u w:val="single"/>
        </w:rPr>
        <w:t>eports</w:t>
      </w:r>
    </w:p>
    <w:p w14:paraId="3DE98E9B" w14:textId="08B4D56F" w:rsidR="00173B03" w:rsidRPr="00DA5EA9" w:rsidRDefault="00021094" w:rsidP="00173B03">
      <w:pPr>
        <w:spacing w:line="240" w:lineRule="auto"/>
        <w:rPr>
          <w:rFonts w:eastAsia="Calibri" w:cstheme="minorHAnsi"/>
          <w:color w:val="000000" w:themeColor="text1"/>
        </w:rPr>
      </w:pPr>
      <w:proofErr w:type="gramStart"/>
      <w:r w:rsidRPr="00DA5EA9">
        <w:rPr>
          <w:rFonts w:eastAsia="Calibri" w:cstheme="minorHAnsi"/>
          <w:color w:val="000000" w:themeColor="text1"/>
        </w:rPr>
        <w:t>Written</w:t>
      </w:r>
      <w:proofErr w:type="gramEnd"/>
      <w:r w:rsidRPr="00DA5EA9">
        <w:rPr>
          <w:rFonts w:eastAsia="Calibri" w:cstheme="minorHAnsi"/>
          <w:color w:val="000000" w:themeColor="text1"/>
        </w:rPr>
        <w:t xml:space="preserve"> administrative reports were submitted by </w:t>
      </w:r>
      <w:r w:rsidR="0027599F">
        <w:rPr>
          <w:rFonts w:eastAsia="Calibri" w:cstheme="minorHAnsi"/>
          <w:color w:val="000000" w:themeColor="text1"/>
        </w:rPr>
        <w:t>Michael Aragon,</w:t>
      </w:r>
      <w:r w:rsidR="00195334">
        <w:rPr>
          <w:rFonts w:eastAsia="Calibri" w:cstheme="minorHAnsi"/>
          <w:color w:val="000000" w:themeColor="text1"/>
        </w:rPr>
        <w:t xml:space="preserve"> Liz Goodwin,</w:t>
      </w:r>
      <w:r w:rsidR="0027599F">
        <w:rPr>
          <w:rFonts w:eastAsia="Calibri" w:cstheme="minorHAnsi"/>
          <w:color w:val="000000" w:themeColor="text1"/>
        </w:rPr>
        <w:t xml:space="preserve"> </w:t>
      </w:r>
      <w:r w:rsidR="004B490B" w:rsidRPr="00DA5EA9">
        <w:rPr>
          <w:rFonts w:eastAsia="Calibri" w:cstheme="minorHAnsi"/>
          <w:color w:val="000000" w:themeColor="text1"/>
        </w:rPr>
        <w:t>Randy Phillips</w:t>
      </w:r>
      <w:r w:rsidR="0027599F">
        <w:rPr>
          <w:rFonts w:eastAsia="Calibri" w:cstheme="minorHAnsi"/>
          <w:color w:val="000000" w:themeColor="text1"/>
        </w:rPr>
        <w:t>, Cassie Stewart,</w:t>
      </w:r>
      <w:r w:rsidR="00AD3844">
        <w:rPr>
          <w:rFonts w:eastAsia="Calibri" w:cstheme="minorHAnsi"/>
          <w:color w:val="000000" w:themeColor="text1"/>
        </w:rPr>
        <w:t xml:space="preserve"> Paul Kissell</w:t>
      </w:r>
      <w:r w:rsidR="001059AF">
        <w:rPr>
          <w:rFonts w:eastAsia="Calibri" w:cstheme="minorHAnsi"/>
          <w:color w:val="000000" w:themeColor="text1"/>
        </w:rPr>
        <w:t xml:space="preserve"> </w:t>
      </w:r>
      <w:r w:rsidR="004B490B" w:rsidRPr="00DA5EA9">
        <w:rPr>
          <w:rFonts w:eastAsia="Calibri" w:cstheme="minorHAnsi"/>
          <w:color w:val="000000" w:themeColor="text1"/>
        </w:rPr>
        <w:t>and Dr. Volk</w:t>
      </w:r>
      <w:r w:rsidR="00173B03" w:rsidRPr="00DA5EA9">
        <w:rPr>
          <w:rFonts w:eastAsia="Calibri" w:cstheme="minorHAnsi"/>
          <w:color w:val="000000" w:themeColor="text1"/>
        </w:rPr>
        <w:t>.</w:t>
      </w:r>
    </w:p>
    <w:p w14:paraId="76C6D7BA" w14:textId="122C9FEF"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 xml:space="preserve">Administrative Summary Reports - </w:t>
      </w:r>
      <w:r w:rsidR="00AD3844">
        <w:rPr>
          <w:rFonts w:eastAsia="Calibri" w:cstheme="minorHAnsi"/>
          <w:color w:val="000000" w:themeColor="text1"/>
        </w:rPr>
        <w:t>Information</w:t>
      </w:r>
    </w:p>
    <w:p w14:paraId="5DE7AD72"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Administrative Summary Reports - Aug 2025</w:t>
      </w:r>
    </w:p>
    <w:p w14:paraId="1BF5C3FC"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Michael Aragon - Activity Director </w:t>
      </w:r>
    </w:p>
    <w:p w14:paraId="3E6C5EA8" w14:textId="3A4B623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Summary: Aragon reported that the first two weeks of practice have been well-run by our coaches and well-attended by our athletes. Aragon has worked with Muscatine High School officials to relocate our first game. </w:t>
      </w:r>
      <w:proofErr w:type="gramStart"/>
      <w:r w:rsidRPr="00195334">
        <w:rPr>
          <w:rFonts w:eastAsia="Calibri" w:cstheme="minorHAnsi"/>
          <w:color w:val="000000" w:themeColor="text1"/>
        </w:rPr>
        <w:t>Finishing touches</w:t>
      </w:r>
      <w:proofErr w:type="gramEnd"/>
      <w:r w:rsidRPr="00195334">
        <w:rPr>
          <w:rFonts w:eastAsia="Calibri" w:cstheme="minorHAnsi"/>
          <w:color w:val="000000" w:themeColor="text1"/>
        </w:rPr>
        <w:t xml:space="preserve"> have </w:t>
      </w:r>
      <w:proofErr w:type="gramStart"/>
      <w:r w:rsidRPr="00195334">
        <w:rPr>
          <w:rFonts w:eastAsia="Calibri" w:cstheme="minorHAnsi"/>
          <w:color w:val="000000" w:themeColor="text1"/>
        </w:rPr>
        <w:t>been put</w:t>
      </w:r>
      <w:proofErr w:type="gramEnd"/>
      <w:r w:rsidRPr="00195334">
        <w:rPr>
          <w:rFonts w:eastAsia="Calibri" w:cstheme="minorHAnsi"/>
          <w:color w:val="000000" w:themeColor="text1"/>
        </w:rPr>
        <w:t xml:space="preserve"> on the first month of activities, including stocking concessions</w:t>
      </w:r>
      <w:r w:rsidRPr="00195334">
        <w:rPr>
          <w:rFonts w:eastAsia="Calibri" w:cstheme="minorHAnsi"/>
          <w:color w:val="000000" w:themeColor="text1"/>
        </w:rPr>
        <w:t>, and issuing</w:t>
      </w:r>
      <w:r w:rsidRPr="00195334">
        <w:rPr>
          <w:rFonts w:eastAsia="Calibri" w:cstheme="minorHAnsi"/>
          <w:color w:val="000000" w:themeColor="text1"/>
        </w:rPr>
        <w:t xml:space="preserve"> contracts. All class sponsor roles have </w:t>
      </w:r>
      <w:proofErr w:type="gramStart"/>
      <w:r w:rsidRPr="00195334">
        <w:rPr>
          <w:rFonts w:eastAsia="Calibri" w:cstheme="minorHAnsi"/>
          <w:color w:val="000000" w:themeColor="text1"/>
        </w:rPr>
        <w:t>been filled</w:t>
      </w:r>
      <w:proofErr w:type="gramEnd"/>
      <w:r w:rsidRPr="00195334">
        <w:rPr>
          <w:rFonts w:eastAsia="Calibri" w:cstheme="minorHAnsi"/>
          <w:color w:val="000000" w:themeColor="text1"/>
        </w:rPr>
        <w:t xml:space="preserve"> for the coming school year. Aragon attended his first conference AD meeting and built strong working relationships with other conference ADs. Finally, Aragon has started pre-season meetings with coaches and </w:t>
      </w:r>
      <w:r w:rsidRPr="00195334">
        <w:rPr>
          <w:rFonts w:eastAsia="Calibri" w:cstheme="minorHAnsi"/>
          <w:color w:val="000000" w:themeColor="text1"/>
        </w:rPr>
        <w:t>sponsors,</w:t>
      </w:r>
      <w:r w:rsidRPr="00195334">
        <w:rPr>
          <w:rFonts w:eastAsia="Calibri" w:cstheme="minorHAnsi"/>
          <w:color w:val="000000" w:themeColor="text1"/>
        </w:rPr>
        <w:t xml:space="preserve"> and they remain ongoing. </w:t>
      </w:r>
    </w:p>
    <w:p w14:paraId="5E783124"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Liz Goodwin - Director of Teaching </w:t>
      </w:r>
    </w:p>
    <w:p w14:paraId="44021150"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Summary: Goodwin reported that in her first weeks as Director of Teaching, Learning, and Special Programs, she has focused on building relationships and becoming familiar with district systems. She has </w:t>
      </w:r>
      <w:r w:rsidRPr="00195334">
        <w:rPr>
          <w:rFonts w:eastAsia="Calibri" w:cstheme="minorHAnsi"/>
          <w:color w:val="000000" w:themeColor="text1"/>
        </w:rPr>
        <w:lastRenderedPageBreak/>
        <w:t xml:space="preserve">connected with the administrative team through conferences and leadership meetings, noting </w:t>
      </w:r>
      <w:proofErr w:type="gramStart"/>
      <w:r w:rsidRPr="00195334">
        <w:rPr>
          <w:rFonts w:eastAsia="Calibri" w:cstheme="minorHAnsi"/>
          <w:color w:val="000000" w:themeColor="text1"/>
        </w:rPr>
        <w:t>a strong foundation</w:t>
      </w:r>
      <w:proofErr w:type="gramEnd"/>
      <w:r w:rsidRPr="00195334">
        <w:rPr>
          <w:rFonts w:eastAsia="Calibri" w:cstheme="minorHAnsi"/>
          <w:color w:val="000000" w:themeColor="text1"/>
        </w:rPr>
        <w:t xml:space="preserve"> and shared vision within the group. Early projects have included creating communication tools for required trainings, organizing curriculum materials, and coordinating professional development opportunities. She also welcomed new teachers and mentors, supporting a positive start marked by strong energy and collaboration. Professional development sessions and classroom preparation helped set the stage for a smooth school year opening. Overall, Goodwin is gaining valuable insight into staff, curriculum, and resources while working to strengthen supports for teaching and learning across the district.</w:t>
      </w:r>
    </w:p>
    <w:p w14:paraId="1E5EFEBC"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Randy Phillips - Operations Director </w:t>
      </w:r>
    </w:p>
    <w:p w14:paraId="3D5F2F84"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Summary: Phillips reported that the Operations Department has been busy this summer completing a wide range of projects to prepare for the new school year. Progress </w:t>
      </w:r>
      <w:proofErr w:type="gramStart"/>
      <w:r w:rsidRPr="00195334">
        <w:rPr>
          <w:rFonts w:eastAsia="Calibri" w:cstheme="minorHAnsi"/>
          <w:color w:val="000000" w:themeColor="text1"/>
        </w:rPr>
        <w:t>continues on</w:t>
      </w:r>
      <w:proofErr w:type="gramEnd"/>
      <w:r w:rsidRPr="00195334">
        <w:rPr>
          <w:rFonts w:eastAsia="Calibri" w:cstheme="minorHAnsi"/>
          <w:color w:val="000000" w:themeColor="text1"/>
        </w:rPr>
        <w:t xml:space="preserve"> the athletic field, with irrigation completed and seeding underway as we wait for grass to </w:t>
      </w:r>
      <w:proofErr w:type="gramStart"/>
      <w:r w:rsidRPr="00195334">
        <w:rPr>
          <w:rFonts w:eastAsia="Calibri" w:cstheme="minorHAnsi"/>
          <w:color w:val="000000" w:themeColor="text1"/>
        </w:rPr>
        <w:t>be fully established</w:t>
      </w:r>
      <w:proofErr w:type="gramEnd"/>
      <w:r w:rsidRPr="00195334">
        <w:rPr>
          <w:rFonts w:eastAsia="Calibri" w:cstheme="minorHAnsi"/>
          <w:color w:val="000000" w:themeColor="text1"/>
        </w:rPr>
        <w:t xml:space="preserve">. Major summer projects such as roof work, window replacements, fire and burglar alarm updates, fence and gate installations, and the new phone system are </w:t>
      </w:r>
      <w:proofErr w:type="gramStart"/>
      <w:r w:rsidRPr="00195334">
        <w:rPr>
          <w:rFonts w:eastAsia="Calibri" w:cstheme="minorHAnsi"/>
          <w:color w:val="000000" w:themeColor="text1"/>
        </w:rPr>
        <w:t>nearly all</w:t>
      </w:r>
      <w:proofErr w:type="gramEnd"/>
      <w:r w:rsidRPr="00195334">
        <w:rPr>
          <w:rFonts w:eastAsia="Calibri" w:cstheme="minorHAnsi"/>
          <w:color w:val="000000" w:themeColor="text1"/>
        </w:rPr>
        <w:t xml:space="preserve"> complete, with only </w:t>
      </w:r>
      <w:proofErr w:type="gramStart"/>
      <w:r w:rsidRPr="00195334">
        <w:rPr>
          <w:rFonts w:eastAsia="Calibri" w:cstheme="minorHAnsi"/>
          <w:color w:val="000000" w:themeColor="text1"/>
        </w:rPr>
        <w:t>a few</w:t>
      </w:r>
      <w:proofErr w:type="gramEnd"/>
      <w:r w:rsidRPr="00195334">
        <w:rPr>
          <w:rFonts w:eastAsia="Calibri" w:cstheme="minorHAnsi"/>
          <w:color w:val="000000" w:themeColor="text1"/>
        </w:rPr>
        <w:t xml:space="preserve"> final tasks in progress. OPN has also begun the district-wide facilities assessment, and new student laptops, iPads, and CTE computers are being set up. Transportation inspections are complete, and bus routes </w:t>
      </w:r>
      <w:proofErr w:type="gramStart"/>
      <w:r w:rsidRPr="00195334">
        <w:rPr>
          <w:rFonts w:eastAsia="Calibri" w:cstheme="minorHAnsi"/>
          <w:color w:val="000000" w:themeColor="text1"/>
        </w:rPr>
        <w:t>are finalized</w:t>
      </w:r>
      <w:proofErr w:type="gramEnd"/>
      <w:r w:rsidRPr="00195334">
        <w:rPr>
          <w:rFonts w:eastAsia="Calibri" w:cstheme="minorHAnsi"/>
          <w:color w:val="000000" w:themeColor="text1"/>
        </w:rPr>
        <w:t xml:space="preserve">. In Nutrition Services, new kitchen equipment has </w:t>
      </w:r>
      <w:proofErr w:type="gramStart"/>
      <w:r w:rsidRPr="00195334">
        <w:rPr>
          <w:rFonts w:eastAsia="Calibri" w:cstheme="minorHAnsi"/>
          <w:color w:val="000000" w:themeColor="text1"/>
        </w:rPr>
        <w:t>been installed</w:t>
      </w:r>
      <w:proofErr w:type="gramEnd"/>
      <w:r w:rsidRPr="00195334">
        <w:rPr>
          <w:rFonts w:eastAsia="Calibri" w:cstheme="minorHAnsi"/>
          <w:color w:val="000000" w:themeColor="text1"/>
        </w:rPr>
        <w:t xml:space="preserve">, staff training </w:t>
      </w:r>
      <w:proofErr w:type="gramStart"/>
      <w:r w:rsidRPr="00195334">
        <w:rPr>
          <w:rFonts w:eastAsia="Calibri" w:cstheme="minorHAnsi"/>
          <w:color w:val="000000" w:themeColor="text1"/>
        </w:rPr>
        <w:t>is finished</w:t>
      </w:r>
      <w:proofErr w:type="gramEnd"/>
      <w:r w:rsidRPr="00195334">
        <w:rPr>
          <w:rFonts w:eastAsia="Calibri" w:cstheme="minorHAnsi"/>
          <w:color w:val="000000" w:themeColor="text1"/>
        </w:rPr>
        <w:t xml:space="preserve">, and all kitchens have </w:t>
      </w:r>
      <w:proofErr w:type="gramStart"/>
      <w:r w:rsidRPr="00195334">
        <w:rPr>
          <w:rFonts w:eastAsia="Calibri" w:cstheme="minorHAnsi"/>
          <w:color w:val="000000" w:themeColor="text1"/>
        </w:rPr>
        <w:t>been thoroughly cleaned</w:t>
      </w:r>
      <w:proofErr w:type="gramEnd"/>
      <w:r w:rsidRPr="00195334">
        <w:rPr>
          <w:rFonts w:eastAsia="Calibri" w:cstheme="minorHAnsi"/>
          <w:color w:val="000000" w:themeColor="text1"/>
        </w:rPr>
        <w:t>. Additionally, new landscaping at the Roundy entrance has provided an impressive upgrade to the campus.</w:t>
      </w:r>
    </w:p>
    <w:p w14:paraId="07AE9DCB"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Cassie Stewart - Elem Principal </w:t>
      </w:r>
    </w:p>
    <w:p w14:paraId="50E8291F"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Summary: Stewart reported that the past two weeks at Roundy Elementary have </w:t>
      </w:r>
      <w:proofErr w:type="gramStart"/>
      <w:r w:rsidRPr="00195334">
        <w:rPr>
          <w:rFonts w:eastAsia="Calibri" w:cstheme="minorHAnsi"/>
          <w:color w:val="000000" w:themeColor="text1"/>
        </w:rPr>
        <w:t>been filled</w:t>
      </w:r>
      <w:proofErr w:type="gramEnd"/>
      <w:r w:rsidRPr="00195334">
        <w:rPr>
          <w:rFonts w:eastAsia="Calibri" w:cstheme="minorHAnsi"/>
          <w:color w:val="000000" w:themeColor="text1"/>
        </w:rPr>
        <w:t xml:space="preserve"> with preparation and collaboration as staff get ready for the new school year. New teachers participated in orientation and training to ensure a successful start, while all staff engaged in professional development focused on instructional strategies, student engagement, and school priorities. Teachers have also been busy setting up classrooms and finalizing schedules to create a smooth first day for students. In addition, one-on-one and team meetings provided opportunities to build connections, align goals, and address needs. Overall, it has been a productive and positive start, and we look forward to welcoming students back soon.</w:t>
      </w:r>
    </w:p>
    <w:p w14:paraId="757E62D3"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Paul Kissell - Secondary Principal </w:t>
      </w:r>
    </w:p>
    <w:p w14:paraId="0CA22D52"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Summary: Kissell reported that the secondary staff have been busy preparing for the 2025–26 school year with a strong focus on instructional alignment and student engagement. Professional Learning Communities, supported by Liz Goodwin, are connecting curriculum to Iowa Core Standards and guided by the Building Leadership Team’s reassessment plan. Teachers collaborated to define what student engagement looks like, and administrators will use these descriptors during walkthroughs to guide professional conversations. Secondary staff also participated in AI training with Aaron Maurer to enhance instructional practices. On the policy front, updates to the Professional Leave Policy, a new Field Trip/Transportation Request Form, and reinforcement of the district’s phone policy </w:t>
      </w:r>
      <w:proofErr w:type="gramStart"/>
      <w:r w:rsidRPr="00195334">
        <w:rPr>
          <w:rFonts w:eastAsia="Calibri" w:cstheme="minorHAnsi"/>
          <w:color w:val="000000" w:themeColor="text1"/>
        </w:rPr>
        <w:t>were completed</w:t>
      </w:r>
      <w:proofErr w:type="gramEnd"/>
      <w:r w:rsidRPr="00195334">
        <w:rPr>
          <w:rFonts w:eastAsia="Calibri" w:cstheme="minorHAnsi"/>
          <w:color w:val="000000" w:themeColor="text1"/>
        </w:rPr>
        <w:t xml:space="preserve">. In addition, staff achievements </w:t>
      </w:r>
      <w:proofErr w:type="gramStart"/>
      <w:r w:rsidRPr="00195334">
        <w:rPr>
          <w:rFonts w:eastAsia="Calibri" w:cstheme="minorHAnsi"/>
          <w:color w:val="000000" w:themeColor="text1"/>
        </w:rPr>
        <w:t>were celebrated</w:t>
      </w:r>
      <w:proofErr w:type="gramEnd"/>
      <w:r w:rsidRPr="00195334">
        <w:rPr>
          <w:rFonts w:eastAsia="Calibri" w:cstheme="minorHAnsi"/>
          <w:color w:val="000000" w:themeColor="text1"/>
        </w:rPr>
        <w:t xml:space="preserve">, with Kortney Orr and Lori Beenen receiving state-level recognition. </w:t>
      </w:r>
      <w:proofErr w:type="gramStart"/>
      <w:r w:rsidRPr="00195334">
        <w:rPr>
          <w:rFonts w:eastAsia="Calibri" w:cstheme="minorHAnsi"/>
          <w:color w:val="000000" w:themeColor="text1"/>
        </w:rPr>
        <w:t>Looking ahead, student orientation</w:t>
      </w:r>
      <w:proofErr w:type="gramEnd"/>
      <w:r w:rsidRPr="00195334">
        <w:rPr>
          <w:rFonts w:eastAsia="Calibri" w:cstheme="minorHAnsi"/>
          <w:color w:val="000000" w:themeColor="text1"/>
        </w:rPr>
        <w:t xml:space="preserve"> will reinforce expectations, while the focus remains on engagement, instructional improvement, and family communication.</w:t>
      </w:r>
    </w:p>
    <w:p w14:paraId="44B14F39" w14:textId="77777777" w:rsidR="00195334" w:rsidRPr="00195334"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Michael Volk - Superintendent </w:t>
      </w:r>
    </w:p>
    <w:p w14:paraId="5A88DD24" w14:textId="1A378017" w:rsidR="0027599F" w:rsidRDefault="00195334" w:rsidP="00195334">
      <w:pPr>
        <w:spacing w:line="240" w:lineRule="auto"/>
        <w:rPr>
          <w:rFonts w:eastAsia="Calibri" w:cstheme="minorHAnsi"/>
          <w:color w:val="000000" w:themeColor="text1"/>
        </w:rPr>
      </w:pPr>
      <w:r w:rsidRPr="00195334">
        <w:rPr>
          <w:rFonts w:eastAsia="Calibri" w:cstheme="minorHAnsi"/>
          <w:color w:val="000000" w:themeColor="text1"/>
        </w:rPr>
        <w:t xml:space="preserve">Summary: Volk reported that the district kicked off the 2025–26 school year on August 18 with the </w:t>
      </w:r>
      <w:r w:rsidRPr="00195334">
        <w:rPr>
          <w:rFonts w:eastAsia="Calibri" w:cstheme="minorHAnsi"/>
          <w:color w:val="000000" w:themeColor="text1"/>
        </w:rPr>
        <w:t>Back-to-School</w:t>
      </w:r>
      <w:r w:rsidRPr="00195334">
        <w:rPr>
          <w:rFonts w:eastAsia="Calibri" w:cstheme="minorHAnsi"/>
          <w:color w:val="000000" w:themeColor="text1"/>
        </w:rPr>
        <w:t xml:space="preserve"> presentation, which focused on professional expectations, equity, and district priorities. Staff </w:t>
      </w:r>
      <w:r w:rsidRPr="00195334">
        <w:rPr>
          <w:rFonts w:eastAsia="Calibri" w:cstheme="minorHAnsi"/>
          <w:color w:val="000000" w:themeColor="text1"/>
        </w:rPr>
        <w:lastRenderedPageBreak/>
        <w:t xml:space="preserve">reviewed ethical standards, reporting requirements, dress code expectations, new legislation on student cell phone use, and the Employee Expression Policy, along with Title IX and equity responsibilities. Superintendent Volk’s Welcome Presentation emphasized self-awareness, positive thinking, and professional integrity, introducing “The Frame” concept to encourage curiosity and accountability over blame. He also stressed the importance of strong school culture by focusing on helping others succeed, honoring the absent, and taking ownership of challenges, while cautioning against negativity and entitlement. OPN Architects conducted a districtwide facility assessment on August 19–20 with staff input sessions on August 22, and a final report will provide recommendations for facility improvements. Updated student handbooks have </w:t>
      </w:r>
      <w:proofErr w:type="gramStart"/>
      <w:r w:rsidRPr="00195334">
        <w:rPr>
          <w:rFonts w:eastAsia="Calibri" w:cstheme="minorHAnsi"/>
          <w:color w:val="000000" w:themeColor="text1"/>
        </w:rPr>
        <w:t>been finalized</w:t>
      </w:r>
      <w:proofErr w:type="gramEnd"/>
      <w:r w:rsidRPr="00195334">
        <w:rPr>
          <w:rFonts w:eastAsia="Calibri" w:cstheme="minorHAnsi"/>
          <w:color w:val="000000" w:themeColor="text1"/>
        </w:rPr>
        <w:t xml:space="preserve"> for board approval, and the first draft of the district’s new Wordmark </w:t>
      </w:r>
      <w:proofErr w:type="gramStart"/>
      <w:r w:rsidRPr="00195334">
        <w:rPr>
          <w:rFonts w:eastAsia="Calibri" w:cstheme="minorHAnsi"/>
          <w:color w:val="000000" w:themeColor="text1"/>
        </w:rPr>
        <w:t>was shared</w:t>
      </w:r>
      <w:proofErr w:type="gramEnd"/>
      <w:r w:rsidRPr="00195334">
        <w:rPr>
          <w:rFonts w:eastAsia="Calibri" w:cstheme="minorHAnsi"/>
          <w:color w:val="000000" w:themeColor="text1"/>
        </w:rPr>
        <w:t xml:space="preserve"> as part of the logo update. Board policy updates aligned with IASB recommendations </w:t>
      </w:r>
      <w:proofErr w:type="gramStart"/>
      <w:r w:rsidRPr="00195334">
        <w:rPr>
          <w:rFonts w:eastAsia="Calibri" w:cstheme="minorHAnsi"/>
          <w:color w:val="000000" w:themeColor="text1"/>
        </w:rPr>
        <w:t>are scheduled</w:t>
      </w:r>
      <w:proofErr w:type="gramEnd"/>
      <w:r w:rsidRPr="00195334">
        <w:rPr>
          <w:rFonts w:eastAsia="Calibri" w:cstheme="minorHAnsi"/>
          <w:color w:val="000000" w:themeColor="text1"/>
        </w:rPr>
        <w:t xml:space="preserve"> for a first reading on September 22. The District Leadership Team attended the SAI 50th Annual Conference, and the district continues to seek candidates for open JH/HS Choir and Elementary ESL positions.</w:t>
      </w:r>
    </w:p>
    <w:p w14:paraId="65762438" w14:textId="77777777" w:rsidR="00195334" w:rsidRDefault="00195334" w:rsidP="00195334">
      <w:pPr>
        <w:spacing w:line="240" w:lineRule="auto"/>
        <w:rPr>
          <w:rFonts w:eastAsia="Calibri" w:cstheme="minorHAnsi"/>
          <w:color w:val="000000" w:themeColor="text1"/>
        </w:rPr>
      </w:pPr>
    </w:p>
    <w:p w14:paraId="1C3D5BCE" w14:textId="0E4A0060" w:rsidR="00B52761" w:rsidRPr="00DA5EA9" w:rsidRDefault="00195334" w:rsidP="00173B03">
      <w:pPr>
        <w:spacing w:line="240" w:lineRule="auto"/>
        <w:rPr>
          <w:rFonts w:eastAsia="Calibri" w:cstheme="minorHAnsi"/>
          <w:color w:val="000000" w:themeColor="text1"/>
        </w:rPr>
      </w:pPr>
      <w:proofErr w:type="gramStart"/>
      <w:r>
        <w:rPr>
          <w:rFonts w:eastAsia="Calibri" w:cstheme="minorHAnsi"/>
          <w:color w:val="000000" w:themeColor="text1"/>
        </w:rPr>
        <w:t>A b</w:t>
      </w:r>
      <w:r w:rsidR="000C354F" w:rsidRPr="00DA5EA9">
        <w:rPr>
          <w:rFonts w:eastAsia="Calibri" w:cstheme="minorHAnsi"/>
          <w:color w:val="000000" w:themeColor="text1"/>
        </w:rPr>
        <w:t>oard report</w:t>
      </w:r>
      <w:r w:rsidR="00FB2583">
        <w:rPr>
          <w:rFonts w:eastAsia="Calibri" w:cstheme="minorHAnsi"/>
          <w:color w:val="000000" w:themeColor="text1"/>
        </w:rPr>
        <w:t xml:space="preserve"> w</w:t>
      </w:r>
      <w:r>
        <w:rPr>
          <w:rFonts w:eastAsia="Calibri" w:cstheme="minorHAnsi"/>
          <w:color w:val="000000" w:themeColor="text1"/>
        </w:rPr>
        <w:t>as</w:t>
      </w:r>
      <w:r w:rsidR="00FB2583">
        <w:rPr>
          <w:rFonts w:eastAsia="Calibri" w:cstheme="minorHAnsi"/>
          <w:color w:val="000000" w:themeColor="text1"/>
        </w:rPr>
        <w:t xml:space="preserve"> given</w:t>
      </w:r>
      <w:r w:rsidR="00AD3844">
        <w:rPr>
          <w:rFonts w:eastAsia="Calibri" w:cstheme="minorHAnsi"/>
          <w:color w:val="000000" w:themeColor="text1"/>
        </w:rPr>
        <w:t xml:space="preserve"> by Carol Zuniga</w:t>
      </w:r>
      <w:proofErr w:type="gramEnd"/>
      <w:r w:rsidR="00024723" w:rsidRPr="00DA5EA9">
        <w:rPr>
          <w:rFonts w:eastAsia="Calibri" w:cstheme="minorHAnsi"/>
          <w:color w:val="000000" w:themeColor="text1"/>
        </w:rPr>
        <w:t>.</w:t>
      </w:r>
    </w:p>
    <w:p w14:paraId="26DA6F98" w14:textId="0938A2BE" w:rsidR="00365C14" w:rsidRDefault="00365C14" w:rsidP="00173B03">
      <w:pPr>
        <w:spacing w:line="240" w:lineRule="auto"/>
        <w:rPr>
          <w:rFonts w:eastAsia="Calibri" w:cstheme="minorHAnsi"/>
          <w:color w:val="000000" w:themeColor="text1"/>
        </w:rPr>
      </w:pPr>
    </w:p>
    <w:p w14:paraId="2120DAAD" w14:textId="77777777" w:rsidR="00FB2583" w:rsidRPr="00DA5EA9" w:rsidRDefault="00FB2583" w:rsidP="00173B03">
      <w:pPr>
        <w:spacing w:line="240" w:lineRule="auto"/>
        <w:rPr>
          <w:rFonts w:eastAsia="Calibri" w:cstheme="minorHAnsi"/>
          <w:color w:val="000000" w:themeColor="text1"/>
        </w:rPr>
      </w:pPr>
    </w:p>
    <w:p w14:paraId="0031CCA0" w14:textId="237540A6" w:rsidR="002F1325" w:rsidRPr="00DA5EA9" w:rsidRDefault="321665C9" w:rsidP="7C64C6B7">
      <w:pPr>
        <w:rPr>
          <w:rFonts w:eastAsia="Calibri" w:cstheme="minorHAnsi"/>
          <w:b/>
          <w:bCs/>
          <w:color w:val="000000" w:themeColor="text1"/>
          <w:u w:val="single"/>
        </w:rPr>
      </w:pPr>
      <w:r w:rsidRPr="00DA5EA9">
        <w:rPr>
          <w:rFonts w:eastAsia="Calibri" w:cstheme="minorHAnsi"/>
          <w:b/>
          <w:bCs/>
          <w:color w:val="000000" w:themeColor="text1"/>
          <w:u w:val="single"/>
        </w:rPr>
        <w:t>Unfinished Business</w:t>
      </w:r>
    </w:p>
    <w:p w14:paraId="16AEA3DE" w14:textId="0DDB85C5" w:rsidR="009E7132" w:rsidRPr="00DA5EA9" w:rsidRDefault="00195334" w:rsidP="009E7132">
      <w:pPr>
        <w:spacing w:line="240" w:lineRule="auto"/>
        <w:rPr>
          <w:rFonts w:eastAsia="Calibri" w:cstheme="minorHAnsi"/>
          <w:color w:val="000000" w:themeColor="text1"/>
        </w:rPr>
      </w:pPr>
      <w:bookmarkStart w:id="3" w:name="_Hlk201650004"/>
      <w:r>
        <w:rPr>
          <w:rFonts w:eastAsia="Calibri" w:cstheme="minorHAnsi"/>
          <w:color w:val="000000" w:themeColor="text1"/>
        </w:rPr>
        <w:t>Ther</w:t>
      </w:r>
      <w:r w:rsidR="004D46A9">
        <w:rPr>
          <w:rFonts w:eastAsia="Calibri" w:cstheme="minorHAnsi"/>
          <w:color w:val="000000" w:themeColor="text1"/>
        </w:rPr>
        <w:t>e</w:t>
      </w:r>
      <w:r>
        <w:rPr>
          <w:rFonts w:eastAsia="Calibri" w:cstheme="minorHAnsi"/>
          <w:color w:val="000000" w:themeColor="text1"/>
        </w:rPr>
        <w:t xml:space="preserve"> was no unfinished business at this meeting</w:t>
      </w:r>
      <w:r w:rsidR="009E7132" w:rsidRPr="00DA5EA9">
        <w:rPr>
          <w:rFonts w:eastAsia="Calibri" w:cstheme="minorHAnsi"/>
          <w:color w:val="000000" w:themeColor="text1"/>
        </w:rPr>
        <w:t>.</w:t>
      </w:r>
    </w:p>
    <w:bookmarkEnd w:id="3"/>
    <w:p w14:paraId="60B78F24" w14:textId="77777777" w:rsidR="00F11202" w:rsidRPr="00DA5EA9" w:rsidRDefault="00F11202" w:rsidP="00386A77">
      <w:pPr>
        <w:rPr>
          <w:rFonts w:eastAsia="Calibri" w:cstheme="minorHAnsi"/>
          <w:color w:val="000000" w:themeColor="text1"/>
        </w:rPr>
      </w:pPr>
    </w:p>
    <w:p w14:paraId="5AD78942" w14:textId="77777777" w:rsidR="00386A77" w:rsidRPr="00DA5EA9" w:rsidRDefault="00386A77" w:rsidP="00730AC3">
      <w:pPr>
        <w:pStyle w:val="ListParagraph"/>
        <w:spacing w:line="240" w:lineRule="auto"/>
        <w:rPr>
          <w:rFonts w:eastAsia="Calibri" w:cstheme="minorHAnsi"/>
          <w:color w:val="000000" w:themeColor="text1"/>
        </w:rPr>
      </w:pPr>
    </w:p>
    <w:p w14:paraId="2E277BB8" w14:textId="569BB261" w:rsidR="002F1325" w:rsidRPr="00DA5EA9" w:rsidRDefault="7F3D7979" w:rsidP="7C64C6B7">
      <w:pPr>
        <w:spacing w:line="240" w:lineRule="auto"/>
        <w:rPr>
          <w:rFonts w:eastAsia="Calibri" w:cstheme="minorHAnsi"/>
          <w:b/>
          <w:bCs/>
          <w:color w:val="000000" w:themeColor="text1"/>
          <w:u w:val="single"/>
        </w:rPr>
      </w:pPr>
      <w:r w:rsidRPr="00DA5EA9">
        <w:rPr>
          <w:rFonts w:eastAsia="Calibri" w:cstheme="minorHAnsi"/>
          <w:b/>
          <w:bCs/>
          <w:color w:val="000000" w:themeColor="text1"/>
          <w:u w:val="single"/>
        </w:rPr>
        <w:t>New Business</w:t>
      </w:r>
    </w:p>
    <w:p w14:paraId="4EF05249" w14:textId="77777777" w:rsidR="00195334" w:rsidRDefault="00970EA0" w:rsidP="008614BB">
      <w:pPr>
        <w:spacing w:line="240" w:lineRule="auto"/>
        <w:rPr>
          <w:rFonts w:eastAsia="Calibri" w:cstheme="minorHAnsi"/>
          <w:color w:val="000000" w:themeColor="text1"/>
        </w:rPr>
      </w:pPr>
      <w:r>
        <w:rPr>
          <w:rFonts w:eastAsia="Calibri" w:cstheme="minorHAnsi"/>
          <w:color w:val="000000" w:themeColor="text1"/>
        </w:rPr>
        <w:t xml:space="preserve">Andy White moved </w:t>
      </w:r>
      <w:r w:rsidR="00195334" w:rsidRPr="00195334">
        <w:rPr>
          <w:rFonts w:eastAsia="Calibri" w:cstheme="minorHAnsi"/>
          <w:color w:val="000000" w:themeColor="text1"/>
        </w:rPr>
        <w:t>to accept the RM Boggs Co. bid to replace the high school cafeteria heat pump compressor for $10,870.71.</w:t>
      </w:r>
    </w:p>
    <w:p w14:paraId="539778FD" w14:textId="6DF63E5C"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195334">
        <w:rPr>
          <w:rFonts w:eastAsia="Calibri" w:cstheme="minorHAnsi"/>
          <w:color w:val="000000" w:themeColor="text1"/>
        </w:rPr>
        <w:t>Dan Heindel</w:t>
      </w:r>
      <w:r w:rsidRPr="00DA5EA9">
        <w:rPr>
          <w:rFonts w:eastAsia="Calibri" w:cstheme="minorHAnsi"/>
          <w:color w:val="000000" w:themeColor="text1"/>
        </w:rPr>
        <w:t>.</w:t>
      </w:r>
    </w:p>
    <w:p w14:paraId="75097406" w14:textId="4AD0443E"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970EA0">
        <w:rPr>
          <w:rFonts w:eastAsia="Calibri" w:cstheme="minorHAnsi"/>
          <w:color w:val="000000" w:themeColor="text1"/>
        </w:rPr>
        <w:t>four</w:t>
      </w:r>
      <w:r w:rsidRPr="00DA5EA9">
        <w:rPr>
          <w:rFonts w:eastAsia="Calibri" w:cstheme="minorHAnsi"/>
          <w:color w:val="000000" w:themeColor="text1"/>
        </w:rPr>
        <w:t xml:space="preserve"> Nays: none. Carried.</w:t>
      </w:r>
    </w:p>
    <w:p w14:paraId="7F9FC5FE" w14:textId="77777777" w:rsidR="008614BB" w:rsidRPr="00DA5EA9" w:rsidRDefault="008614BB" w:rsidP="7C64C6B7">
      <w:pPr>
        <w:spacing w:line="240" w:lineRule="auto"/>
        <w:rPr>
          <w:rFonts w:eastAsia="Calibri" w:cstheme="minorHAnsi"/>
          <w:color w:val="000000" w:themeColor="text1"/>
        </w:rPr>
      </w:pPr>
    </w:p>
    <w:p w14:paraId="4B5D17E8" w14:textId="30942D72" w:rsidR="00970EA0" w:rsidRDefault="00970EA0" w:rsidP="00174CC7">
      <w:pPr>
        <w:rPr>
          <w:rFonts w:eastAsia="Calibri" w:cstheme="minorHAnsi"/>
          <w:color w:val="000000" w:themeColor="text1"/>
        </w:rPr>
      </w:pPr>
      <w:r>
        <w:rPr>
          <w:rFonts w:eastAsia="Calibri" w:cstheme="minorHAnsi"/>
          <w:color w:val="000000" w:themeColor="text1"/>
        </w:rPr>
        <w:t xml:space="preserve">Andy White moved to </w:t>
      </w:r>
      <w:r w:rsidR="00174CC7" w:rsidRPr="00174CC7">
        <w:rPr>
          <w:rFonts w:eastAsia="Calibri" w:cstheme="minorHAnsi"/>
          <w:color w:val="000000" w:themeColor="text1"/>
        </w:rPr>
        <w:t xml:space="preserve">approve the 2025-2026 </w:t>
      </w:r>
      <w:r w:rsidR="00FB69AA" w:rsidRPr="00FB69AA">
        <w:rPr>
          <w:rFonts w:eastAsia="Calibri" w:cstheme="minorHAnsi"/>
          <w:color w:val="000000" w:themeColor="text1"/>
        </w:rPr>
        <w:t>Roundy &amp; Secondary Student Handbooks</w:t>
      </w:r>
      <w:r w:rsidR="00174CC7" w:rsidRPr="00174CC7">
        <w:rPr>
          <w:rFonts w:eastAsia="Calibri" w:cstheme="minorHAnsi"/>
          <w:color w:val="000000" w:themeColor="text1"/>
        </w:rPr>
        <w:t>.</w:t>
      </w:r>
    </w:p>
    <w:p w14:paraId="2E29B0E7" w14:textId="05169841"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Seconded by</w:t>
      </w:r>
      <w:r w:rsidR="00FB69AA">
        <w:rPr>
          <w:rFonts w:eastAsia="Calibri" w:cstheme="minorHAnsi"/>
          <w:color w:val="000000" w:themeColor="text1"/>
        </w:rPr>
        <w:t xml:space="preserve"> Todd Heck</w:t>
      </w:r>
      <w:r w:rsidRPr="00DA5EA9">
        <w:rPr>
          <w:rFonts w:eastAsia="Calibri" w:cstheme="minorHAnsi"/>
          <w:color w:val="000000" w:themeColor="text1"/>
        </w:rPr>
        <w:t>.</w:t>
      </w:r>
    </w:p>
    <w:p w14:paraId="107455C7" w14:textId="3CF2CCE8"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FB69AA">
        <w:rPr>
          <w:rFonts w:eastAsia="Calibri" w:cstheme="minorHAnsi"/>
          <w:color w:val="000000" w:themeColor="text1"/>
        </w:rPr>
        <w:t>four</w:t>
      </w:r>
      <w:r w:rsidRPr="00DA5EA9">
        <w:rPr>
          <w:rFonts w:eastAsia="Calibri" w:cstheme="minorHAnsi"/>
          <w:color w:val="000000" w:themeColor="text1"/>
        </w:rPr>
        <w:t xml:space="preserve"> Nays: none. Carried.</w:t>
      </w:r>
    </w:p>
    <w:p w14:paraId="73C0634D" w14:textId="3E1C830D" w:rsidR="005C6954" w:rsidRDefault="005C6954" w:rsidP="7C64C6B7">
      <w:pPr>
        <w:spacing w:line="240" w:lineRule="auto"/>
        <w:rPr>
          <w:rFonts w:eastAsia="Calibri" w:cstheme="minorHAnsi"/>
          <w:color w:val="000000" w:themeColor="text1"/>
        </w:rPr>
      </w:pPr>
    </w:p>
    <w:p w14:paraId="5838B78E" w14:textId="47185555" w:rsidR="005C6954" w:rsidRDefault="00FB69AA" w:rsidP="7C64C6B7">
      <w:pPr>
        <w:spacing w:line="240" w:lineRule="auto"/>
        <w:rPr>
          <w:rFonts w:eastAsia="Calibri" w:cstheme="minorHAnsi"/>
          <w:color w:val="000000" w:themeColor="text1"/>
        </w:rPr>
      </w:pPr>
      <w:r>
        <w:rPr>
          <w:rFonts w:eastAsia="Calibri" w:cstheme="minorHAnsi"/>
          <w:color w:val="000000" w:themeColor="text1"/>
        </w:rPr>
        <w:t xml:space="preserve">Todd Heck moved to </w:t>
      </w:r>
      <w:r w:rsidR="005C6954">
        <w:rPr>
          <w:rFonts w:eastAsia="Calibri" w:cstheme="minorHAnsi"/>
          <w:color w:val="000000" w:themeColor="text1"/>
        </w:rPr>
        <w:t xml:space="preserve">approve </w:t>
      </w:r>
      <w:r w:rsidRPr="00FB69AA">
        <w:rPr>
          <w:rFonts w:eastAsia="Calibri" w:cstheme="minorHAnsi"/>
          <w:color w:val="000000" w:themeColor="text1"/>
        </w:rPr>
        <w:t>the sale of bus #1 on public surplus</w:t>
      </w:r>
      <w:r w:rsidR="00174CC7" w:rsidRPr="00174CC7">
        <w:rPr>
          <w:rFonts w:eastAsia="Calibri" w:cstheme="minorHAnsi"/>
          <w:color w:val="000000" w:themeColor="text1"/>
        </w:rPr>
        <w:t>.</w:t>
      </w:r>
    </w:p>
    <w:p w14:paraId="6D4710AF" w14:textId="330C8520" w:rsidR="005C6954" w:rsidRPr="005C6954" w:rsidRDefault="005C6954" w:rsidP="005C6954">
      <w:pPr>
        <w:spacing w:line="240" w:lineRule="auto"/>
        <w:rPr>
          <w:rFonts w:eastAsia="Calibri" w:cstheme="minorHAnsi"/>
          <w:color w:val="000000" w:themeColor="text1"/>
        </w:rPr>
      </w:pPr>
      <w:bookmarkStart w:id="4" w:name="_Hlk201652054"/>
      <w:r w:rsidRPr="005C6954">
        <w:rPr>
          <w:rFonts w:eastAsia="Calibri" w:cstheme="minorHAnsi"/>
          <w:color w:val="000000" w:themeColor="text1"/>
        </w:rPr>
        <w:t xml:space="preserve">Seconded by </w:t>
      </w:r>
      <w:r w:rsidR="00174CC7">
        <w:rPr>
          <w:rFonts w:eastAsia="Calibri" w:cstheme="minorHAnsi"/>
          <w:color w:val="000000" w:themeColor="text1"/>
        </w:rPr>
        <w:t>Dan Heindel</w:t>
      </w:r>
      <w:r w:rsidRPr="005C6954">
        <w:rPr>
          <w:rFonts w:eastAsia="Calibri" w:cstheme="minorHAnsi"/>
          <w:color w:val="000000" w:themeColor="text1"/>
        </w:rPr>
        <w:t>.</w:t>
      </w:r>
    </w:p>
    <w:p w14:paraId="687B87A2" w14:textId="3F61E92E" w:rsidR="005C6954" w:rsidRDefault="005C6954" w:rsidP="005C6954">
      <w:pPr>
        <w:spacing w:line="240" w:lineRule="auto"/>
        <w:rPr>
          <w:rFonts w:eastAsia="Calibri" w:cstheme="minorHAnsi"/>
          <w:color w:val="000000" w:themeColor="text1"/>
        </w:rPr>
      </w:pPr>
      <w:bookmarkStart w:id="5" w:name="_Hlk201650285"/>
      <w:r w:rsidRPr="005C6954">
        <w:rPr>
          <w:rFonts w:eastAsia="Calibri" w:cstheme="minorHAnsi"/>
          <w:color w:val="000000" w:themeColor="text1"/>
        </w:rPr>
        <w:t xml:space="preserve">Ayes: </w:t>
      </w:r>
      <w:r w:rsidR="00FB69AA">
        <w:rPr>
          <w:rFonts w:eastAsia="Calibri" w:cstheme="minorHAnsi"/>
          <w:color w:val="000000" w:themeColor="text1"/>
        </w:rPr>
        <w:t>four</w:t>
      </w:r>
      <w:r w:rsidRPr="005C6954">
        <w:rPr>
          <w:rFonts w:eastAsia="Calibri" w:cstheme="minorHAnsi"/>
          <w:color w:val="000000" w:themeColor="text1"/>
        </w:rPr>
        <w:t xml:space="preserve"> Nays: none. Carried</w:t>
      </w:r>
      <w:bookmarkEnd w:id="5"/>
      <w:bookmarkEnd w:id="4"/>
      <w:r w:rsidRPr="005C6954">
        <w:rPr>
          <w:rFonts w:eastAsia="Calibri" w:cstheme="minorHAnsi"/>
          <w:color w:val="000000" w:themeColor="text1"/>
        </w:rPr>
        <w:t>.</w:t>
      </w:r>
    </w:p>
    <w:p w14:paraId="1F23A129" w14:textId="77777777" w:rsidR="005C6954" w:rsidRPr="00DA5EA9" w:rsidRDefault="005C6954" w:rsidP="7C64C6B7">
      <w:pPr>
        <w:spacing w:line="240" w:lineRule="auto"/>
        <w:rPr>
          <w:rFonts w:eastAsia="Calibri" w:cstheme="minorHAnsi"/>
          <w:color w:val="000000" w:themeColor="text1"/>
        </w:rPr>
      </w:pPr>
    </w:p>
    <w:p w14:paraId="62FD6C70" w14:textId="5E80A9D5" w:rsidR="008452B4" w:rsidRDefault="00174CC7" w:rsidP="7C64C6B7">
      <w:pPr>
        <w:spacing w:line="240" w:lineRule="auto"/>
        <w:rPr>
          <w:rFonts w:eastAsia="Calibri" w:cstheme="minorHAnsi"/>
          <w:color w:val="000000" w:themeColor="text1"/>
        </w:rPr>
      </w:pPr>
      <w:bookmarkStart w:id="6" w:name="_Hlk189035067"/>
      <w:r>
        <w:rPr>
          <w:rFonts w:eastAsia="Calibri" w:cstheme="minorHAnsi"/>
          <w:color w:val="000000" w:themeColor="text1"/>
        </w:rPr>
        <w:lastRenderedPageBreak/>
        <w:t xml:space="preserve">Andy White moved to approve the </w:t>
      </w:r>
      <w:r w:rsidR="00FB69AA" w:rsidRPr="00FB69AA">
        <w:rPr>
          <w:rFonts w:eastAsia="Calibri" w:cstheme="minorHAnsi"/>
          <w:color w:val="000000" w:themeColor="text1"/>
        </w:rPr>
        <w:t>2025-26 BLT stipends of $500 for BLT members as listed</w:t>
      </w:r>
      <w:r>
        <w:rPr>
          <w:rFonts w:eastAsia="Calibri" w:cstheme="minorHAnsi"/>
          <w:color w:val="000000" w:themeColor="text1"/>
        </w:rPr>
        <w:t>.</w:t>
      </w:r>
    </w:p>
    <w:p w14:paraId="68C06610" w14:textId="23967F1E" w:rsidR="00A445B8" w:rsidRPr="00DA5EA9" w:rsidRDefault="00A445B8" w:rsidP="7C64C6B7">
      <w:pPr>
        <w:spacing w:line="240" w:lineRule="auto"/>
        <w:rPr>
          <w:rFonts w:eastAsia="Calibri" w:cstheme="minorHAnsi"/>
          <w:color w:val="000000" w:themeColor="text1"/>
        </w:rPr>
      </w:pPr>
      <w:r>
        <w:rPr>
          <w:rFonts w:eastAsia="Calibri" w:cstheme="minorHAnsi"/>
          <w:color w:val="000000" w:themeColor="text1"/>
        </w:rPr>
        <w:t xml:space="preserve">Seconded by </w:t>
      </w:r>
      <w:bookmarkStart w:id="7" w:name="_Hlk201650470"/>
      <w:r w:rsidR="00174CC7">
        <w:rPr>
          <w:rFonts w:eastAsia="Calibri" w:cstheme="minorHAnsi"/>
          <w:color w:val="000000" w:themeColor="text1"/>
        </w:rPr>
        <w:t>Dan Heindel</w:t>
      </w:r>
      <w:bookmarkEnd w:id="7"/>
      <w:r>
        <w:rPr>
          <w:rFonts w:eastAsia="Calibri" w:cstheme="minorHAnsi"/>
          <w:color w:val="000000" w:themeColor="text1"/>
        </w:rPr>
        <w:t>.</w:t>
      </w:r>
    </w:p>
    <w:bookmarkEnd w:id="6"/>
    <w:p w14:paraId="6C3B4617" w14:textId="3D7F7B27" w:rsidR="00C504D3" w:rsidRDefault="00A445B8" w:rsidP="7C64C6B7">
      <w:pPr>
        <w:spacing w:line="240" w:lineRule="auto"/>
        <w:rPr>
          <w:rFonts w:eastAsia="Calibri" w:cstheme="minorHAnsi"/>
          <w:color w:val="000000" w:themeColor="text1"/>
        </w:rPr>
      </w:pPr>
      <w:r w:rsidRPr="00A445B8">
        <w:rPr>
          <w:rFonts w:eastAsia="Calibri" w:cstheme="minorHAnsi"/>
          <w:color w:val="000000" w:themeColor="text1"/>
        </w:rPr>
        <w:t xml:space="preserve">Ayes: </w:t>
      </w:r>
      <w:r w:rsidR="00FB69AA">
        <w:rPr>
          <w:rFonts w:eastAsia="Calibri" w:cstheme="minorHAnsi"/>
          <w:color w:val="000000" w:themeColor="text1"/>
        </w:rPr>
        <w:t>three</w:t>
      </w:r>
      <w:r w:rsidRPr="00A445B8">
        <w:rPr>
          <w:rFonts w:eastAsia="Calibri" w:cstheme="minorHAnsi"/>
          <w:color w:val="000000" w:themeColor="text1"/>
        </w:rPr>
        <w:t xml:space="preserve"> Nays: none. Carried</w:t>
      </w:r>
      <w:proofErr w:type="gramStart"/>
      <w:r>
        <w:rPr>
          <w:rFonts w:eastAsia="Calibri" w:cstheme="minorHAnsi"/>
          <w:color w:val="000000" w:themeColor="text1"/>
        </w:rPr>
        <w:t>.</w:t>
      </w:r>
      <w:r w:rsidR="00FB69AA">
        <w:rPr>
          <w:rFonts w:eastAsia="Calibri" w:cstheme="minorHAnsi"/>
          <w:color w:val="000000" w:themeColor="text1"/>
        </w:rPr>
        <w:t xml:space="preserve">  </w:t>
      </w:r>
      <w:proofErr w:type="gramEnd"/>
      <w:r w:rsidR="00FB69AA">
        <w:rPr>
          <w:rFonts w:eastAsia="Calibri" w:cstheme="minorHAnsi"/>
          <w:color w:val="000000" w:themeColor="text1"/>
        </w:rPr>
        <w:t xml:space="preserve">  Todd Heck abstained.</w:t>
      </w:r>
    </w:p>
    <w:p w14:paraId="447036B6" w14:textId="07C99905" w:rsidR="00A445B8" w:rsidRDefault="00A445B8" w:rsidP="7C64C6B7">
      <w:pPr>
        <w:spacing w:line="240" w:lineRule="auto"/>
        <w:rPr>
          <w:rFonts w:eastAsia="Calibri" w:cstheme="minorHAnsi"/>
          <w:color w:val="000000" w:themeColor="text1"/>
        </w:rPr>
      </w:pPr>
    </w:p>
    <w:tbl>
      <w:tblPr>
        <w:tblStyle w:val="TableGrid1"/>
        <w:tblpPr w:leftFromText="180" w:rightFromText="180" w:vertAnchor="text" w:horzAnchor="margin" w:tblpY="61"/>
        <w:tblW w:w="0" w:type="auto"/>
        <w:tblLook w:val="04A0" w:firstRow="1" w:lastRow="0" w:firstColumn="1" w:lastColumn="0" w:noHBand="0" w:noVBand="1"/>
      </w:tblPr>
      <w:tblGrid>
        <w:gridCol w:w="3116"/>
        <w:gridCol w:w="3117"/>
        <w:gridCol w:w="3117"/>
      </w:tblGrid>
      <w:tr w:rsidR="00FB69AA" w:rsidRPr="00FB69AA" w14:paraId="748FCF9E" w14:textId="77777777" w:rsidTr="00FB69AA">
        <w:tc>
          <w:tcPr>
            <w:tcW w:w="3116" w:type="dxa"/>
            <w:tcBorders>
              <w:top w:val="single" w:sz="4" w:space="0" w:color="E7E6E6"/>
              <w:left w:val="single" w:sz="4" w:space="0" w:color="E7E6E6"/>
              <w:bottom w:val="single" w:sz="4" w:space="0" w:color="E7E6E6"/>
              <w:right w:val="single" w:sz="4" w:space="0" w:color="E7E6E6"/>
            </w:tcBorders>
            <w:shd w:val="clear" w:color="auto" w:fill="CBD3DE"/>
            <w:hideMark/>
          </w:tcPr>
          <w:p w14:paraId="356AF02F" w14:textId="39A79E80"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Roundy Teacher Name</w:t>
            </w:r>
            <w:r w:rsidR="004D46A9">
              <w:rPr>
                <w:rFonts w:ascii="Arial" w:eastAsia="Times" w:hAnsi="Arial" w:cs="Arial"/>
              </w:rPr>
              <w:t>s</w:t>
            </w:r>
          </w:p>
        </w:tc>
        <w:tc>
          <w:tcPr>
            <w:tcW w:w="3117" w:type="dxa"/>
            <w:tcBorders>
              <w:top w:val="nil"/>
              <w:left w:val="single" w:sz="4" w:space="0" w:color="E7E6E6"/>
              <w:bottom w:val="nil"/>
              <w:right w:val="single" w:sz="4" w:space="0" w:color="E7E6E6"/>
            </w:tcBorders>
          </w:tcPr>
          <w:p w14:paraId="628CFE48"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shd w:val="clear" w:color="auto" w:fill="CBD3DE"/>
            <w:hideMark/>
          </w:tcPr>
          <w:p w14:paraId="56040DBC" w14:textId="6E78565C"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Secondary Teacher Name</w:t>
            </w:r>
            <w:r w:rsidR="004D46A9">
              <w:rPr>
                <w:rFonts w:ascii="Arial" w:eastAsia="Times" w:hAnsi="Arial" w:cs="Arial"/>
              </w:rPr>
              <w:t>s</w:t>
            </w:r>
          </w:p>
        </w:tc>
      </w:tr>
      <w:tr w:rsidR="00FB69AA" w:rsidRPr="00FB69AA" w14:paraId="6C3C583B"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4C1CD6EF"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Eileen Heck</w:t>
            </w:r>
          </w:p>
        </w:tc>
        <w:tc>
          <w:tcPr>
            <w:tcW w:w="3117" w:type="dxa"/>
            <w:tcBorders>
              <w:top w:val="nil"/>
              <w:left w:val="single" w:sz="4" w:space="0" w:color="E7E6E6"/>
              <w:bottom w:val="nil"/>
              <w:right w:val="single" w:sz="4" w:space="0" w:color="E7E6E6"/>
            </w:tcBorders>
          </w:tcPr>
          <w:p w14:paraId="096E7674"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6DC2FBA2"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Lori Beenen </w:t>
            </w:r>
          </w:p>
        </w:tc>
      </w:tr>
      <w:tr w:rsidR="00FB69AA" w:rsidRPr="00FB69AA" w14:paraId="0D74375D"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6211BC4D"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Mary Best </w:t>
            </w:r>
          </w:p>
        </w:tc>
        <w:tc>
          <w:tcPr>
            <w:tcW w:w="3117" w:type="dxa"/>
            <w:tcBorders>
              <w:top w:val="nil"/>
              <w:left w:val="single" w:sz="4" w:space="0" w:color="E7E6E6"/>
              <w:bottom w:val="nil"/>
              <w:right w:val="single" w:sz="4" w:space="0" w:color="E7E6E6"/>
            </w:tcBorders>
          </w:tcPr>
          <w:p w14:paraId="5D71D354"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72C512EE"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Chris Wulf </w:t>
            </w:r>
          </w:p>
        </w:tc>
      </w:tr>
      <w:tr w:rsidR="00FB69AA" w:rsidRPr="00FB69AA" w14:paraId="298E4CFA"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3E7CAAD9"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Jody Schmitz </w:t>
            </w:r>
          </w:p>
        </w:tc>
        <w:tc>
          <w:tcPr>
            <w:tcW w:w="3117" w:type="dxa"/>
            <w:tcBorders>
              <w:top w:val="nil"/>
              <w:left w:val="single" w:sz="4" w:space="0" w:color="E7E6E6"/>
              <w:bottom w:val="nil"/>
              <w:right w:val="single" w:sz="4" w:space="0" w:color="E7E6E6"/>
            </w:tcBorders>
          </w:tcPr>
          <w:p w14:paraId="4FB32C49"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27B6C41D"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Ben Masterson</w:t>
            </w:r>
          </w:p>
        </w:tc>
      </w:tr>
      <w:tr w:rsidR="00FB69AA" w:rsidRPr="00FB69AA" w14:paraId="0DC950FD"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532BCE63"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Codi Lekwa </w:t>
            </w:r>
          </w:p>
        </w:tc>
        <w:tc>
          <w:tcPr>
            <w:tcW w:w="3117" w:type="dxa"/>
            <w:tcBorders>
              <w:top w:val="nil"/>
              <w:left w:val="single" w:sz="4" w:space="0" w:color="E7E6E6"/>
              <w:bottom w:val="nil"/>
              <w:right w:val="single" w:sz="4" w:space="0" w:color="E7E6E6"/>
            </w:tcBorders>
          </w:tcPr>
          <w:p w14:paraId="52999550"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690206BC"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Tessa Pugh </w:t>
            </w:r>
          </w:p>
        </w:tc>
      </w:tr>
      <w:tr w:rsidR="00FB69AA" w:rsidRPr="00FB69AA" w14:paraId="2B5B9914"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7F34A298"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Tera Rees </w:t>
            </w:r>
          </w:p>
        </w:tc>
        <w:tc>
          <w:tcPr>
            <w:tcW w:w="3117" w:type="dxa"/>
            <w:tcBorders>
              <w:top w:val="nil"/>
              <w:left w:val="single" w:sz="4" w:space="0" w:color="E7E6E6"/>
              <w:bottom w:val="nil"/>
              <w:right w:val="single" w:sz="4" w:space="0" w:color="E7E6E6"/>
            </w:tcBorders>
          </w:tcPr>
          <w:p w14:paraId="214E9343"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5E74367F"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Wendy Watson </w:t>
            </w:r>
          </w:p>
        </w:tc>
      </w:tr>
      <w:tr w:rsidR="00FB69AA" w:rsidRPr="00FB69AA" w14:paraId="6F3F3469"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740C602A"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Nicole Kitchen </w:t>
            </w:r>
          </w:p>
        </w:tc>
        <w:tc>
          <w:tcPr>
            <w:tcW w:w="3117" w:type="dxa"/>
            <w:tcBorders>
              <w:top w:val="nil"/>
              <w:left w:val="single" w:sz="4" w:space="0" w:color="E7E6E6"/>
              <w:bottom w:val="nil"/>
              <w:right w:val="single" w:sz="4" w:space="0" w:color="E7E6E6"/>
            </w:tcBorders>
          </w:tcPr>
          <w:p w14:paraId="19D22B8A"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2EDCFF69"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Karlie Hunter</w:t>
            </w:r>
          </w:p>
        </w:tc>
      </w:tr>
      <w:tr w:rsidR="00FB69AA" w:rsidRPr="00FB69AA" w14:paraId="7A5250D0"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66CA951B"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 xml:space="preserve">Emily Crow </w:t>
            </w:r>
          </w:p>
        </w:tc>
        <w:tc>
          <w:tcPr>
            <w:tcW w:w="3117" w:type="dxa"/>
            <w:tcBorders>
              <w:top w:val="nil"/>
              <w:left w:val="single" w:sz="4" w:space="0" w:color="E7E6E6"/>
              <w:bottom w:val="nil"/>
              <w:right w:val="single" w:sz="4" w:space="0" w:color="E7E6E6"/>
            </w:tcBorders>
          </w:tcPr>
          <w:p w14:paraId="04C71B7B"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6575FC06" w14:textId="77777777" w:rsidR="00FB69AA" w:rsidRPr="00FB69AA" w:rsidRDefault="00FB69AA" w:rsidP="00FB69AA">
            <w:pPr>
              <w:tabs>
                <w:tab w:val="left" w:pos="5670"/>
                <w:tab w:val="left" w:pos="6570"/>
              </w:tabs>
              <w:jc w:val="center"/>
              <w:rPr>
                <w:rFonts w:ascii="Arial" w:eastAsia="Times" w:hAnsi="Arial" w:cs="Arial"/>
              </w:rPr>
            </w:pPr>
          </w:p>
        </w:tc>
      </w:tr>
      <w:tr w:rsidR="00FB69AA" w:rsidRPr="00FB69AA" w14:paraId="19FD0D2E"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42F32536" w14:textId="77777777" w:rsidR="00FB69AA" w:rsidRPr="00FB69AA" w:rsidRDefault="00FB69AA" w:rsidP="00FB69AA">
            <w:pPr>
              <w:tabs>
                <w:tab w:val="left" w:pos="5670"/>
                <w:tab w:val="left" w:pos="6570"/>
              </w:tabs>
              <w:jc w:val="center"/>
              <w:rPr>
                <w:rFonts w:ascii="Arial" w:eastAsia="Times" w:hAnsi="Arial" w:cs="Arial"/>
              </w:rPr>
            </w:pPr>
            <w:r w:rsidRPr="00FB69AA">
              <w:rPr>
                <w:rFonts w:ascii="Arial" w:eastAsia="Times" w:hAnsi="Arial" w:cs="Arial"/>
              </w:rPr>
              <w:t>Emma Tee</w:t>
            </w:r>
          </w:p>
        </w:tc>
        <w:tc>
          <w:tcPr>
            <w:tcW w:w="3117" w:type="dxa"/>
            <w:tcBorders>
              <w:top w:val="nil"/>
              <w:left w:val="single" w:sz="4" w:space="0" w:color="E7E6E6"/>
              <w:bottom w:val="nil"/>
              <w:right w:val="single" w:sz="4" w:space="0" w:color="E7E6E6"/>
            </w:tcBorders>
          </w:tcPr>
          <w:p w14:paraId="04E766F5"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3C656C6B" w14:textId="77777777" w:rsidR="00FB69AA" w:rsidRPr="00FB69AA" w:rsidRDefault="00FB69AA" w:rsidP="00FB69AA">
            <w:pPr>
              <w:tabs>
                <w:tab w:val="left" w:pos="5670"/>
                <w:tab w:val="left" w:pos="6570"/>
              </w:tabs>
              <w:jc w:val="center"/>
              <w:rPr>
                <w:rFonts w:ascii="Arial" w:eastAsia="Times" w:hAnsi="Arial" w:cs="Arial"/>
              </w:rPr>
            </w:pPr>
          </w:p>
        </w:tc>
      </w:tr>
      <w:tr w:rsidR="00FB69AA" w:rsidRPr="00FB69AA" w14:paraId="6210BEF0"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1BEF5C0E"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nil"/>
              <w:left w:val="single" w:sz="4" w:space="0" w:color="E7E6E6"/>
              <w:bottom w:val="nil"/>
              <w:right w:val="single" w:sz="4" w:space="0" w:color="E7E6E6"/>
            </w:tcBorders>
          </w:tcPr>
          <w:p w14:paraId="48AB3D5B"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6C5DB5B5" w14:textId="77777777" w:rsidR="00FB69AA" w:rsidRPr="00FB69AA" w:rsidRDefault="00FB69AA" w:rsidP="00FB69AA">
            <w:pPr>
              <w:tabs>
                <w:tab w:val="left" w:pos="5670"/>
                <w:tab w:val="left" w:pos="6570"/>
              </w:tabs>
              <w:jc w:val="center"/>
              <w:rPr>
                <w:rFonts w:ascii="Arial" w:eastAsia="Times" w:hAnsi="Arial" w:cs="Arial"/>
              </w:rPr>
            </w:pPr>
          </w:p>
        </w:tc>
      </w:tr>
      <w:tr w:rsidR="00FB69AA" w:rsidRPr="00FB69AA" w14:paraId="4DCCE865" w14:textId="77777777" w:rsidTr="00FB69AA">
        <w:tc>
          <w:tcPr>
            <w:tcW w:w="3116" w:type="dxa"/>
            <w:tcBorders>
              <w:top w:val="single" w:sz="4" w:space="0" w:color="E7E6E6"/>
              <w:left w:val="single" w:sz="4" w:space="0" w:color="E7E6E6"/>
              <w:bottom w:val="single" w:sz="4" w:space="0" w:color="E7E6E6"/>
              <w:right w:val="single" w:sz="4" w:space="0" w:color="E7E6E6"/>
            </w:tcBorders>
            <w:hideMark/>
          </w:tcPr>
          <w:p w14:paraId="3779E377" w14:textId="77777777" w:rsidR="00FB69AA" w:rsidRPr="00FB69AA" w:rsidRDefault="00FB69AA" w:rsidP="00FB69AA">
            <w:pPr>
              <w:tabs>
                <w:tab w:val="left" w:pos="5670"/>
                <w:tab w:val="left" w:pos="6570"/>
              </w:tabs>
              <w:rPr>
                <w:rFonts w:ascii="Arial" w:eastAsia="Times" w:hAnsi="Arial" w:cs="Arial"/>
              </w:rPr>
            </w:pPr>
          </w:p>
        </w:tc>
        <w:tc>
          <w:tcPr>
            <w:tcW w:w="3117" w:type="dxa"/>
            <w:tcBorders>
              <w:top w:val="nil"/>
              <w:left w:val="single" w:sz="4" w:space="0" w:color="E7E6E6"/>
              <w:bottom w:val="nil"/>
              <w:right w:val="single" w:sz="4" w:space="0" w:color="E7E6E6"/>
            </w:tcBorders>
          </w:tcPr>
          <w:p w14:paraId="5A1823BF" w14:textId="77777777" w:rsidR="00FB69AA" w:rsidRPr="00FB69AA" w:rsidRDefault="00FB69AA" w:rsidP="00FB69AA">
            <w:pPr>
              <w:tabs>
                <w:tab w:val="left" w:pos="5670"/>
                <w:tab w:val="left" w:pos="6570"/>
              </w:tabs>
              <w:jc w:val="center"/>
              <w:rPr>
                <w:rFonts w:ascii="Arial" w:eastAsia="Times" w:hAnsi="Arial" w:cs="Arial"/>
              </w:rPr>
            </w:pPr>
          </w:p>
        </w:tc>
        <w:tc>
          <w:tcPr>
            <w:tcW w:w="3117" w:type="dxa"/>
            <w:tcBorders>
              <w:top w:val="single" w:sz="4" w:space="0" w:color="E7E6E6"/>
              <w:left w:val="single" w:sz="4" w:space="0" w:color="E7E6E6"/>
              <w:bottom w:val="single" w:sz="4" w:space="0" w:color="E7E6E6"/>
              <w:right w:val="single" w:sz="4" w:space="0" w:color="E7E6E6"/>
            </w:tcBorders>
            <w:hideMark/>
          </w:tcPr>
          <w:p w14:paraId="6B203638" w14:textId="77777777" w:rsidR="00FB69AA" w:rsidRPr="00FB69AA" w:rsidRDefault="00FB69AA" w:rsidP="00FB69AA">
            <w:pPr>
              <w:tabs>
                <w:tab w:val="left" w:pos="5670"/>
                <w:tab w:val="left" w:pos="6570"/>
              </w:tabs>
              <w:jc w:val="center"/>
              <w:rPr>
                <w:rFonts w:ascii="Arial" w:eastAsia="Times" w:hAnsi="Arial" w:cs="Arial"/>
              </w:rPr>
            </w:pPr>
          </w:p>
        </w:tc>
      </w:tr>
    </w:tbl>
    <w:p w14:paraId="5C0004D8" w14:textId="07C6BCDF" w:rsidR="00AA58DB" w:rsidRDefault="00AA58DB" w:rsidP="7C64C6B7">
      <w:pPr>
        <w:spacing w:line="240" w:lineRule="auto"/>
        <w:rPr>
          <w:rFonts w:eastAsia="Calibri" w:cstheme="minorHAnsi"/>
          <w:color w:val="000000" w:themeColor="text1"/>
        </w:rPr>
      </w:pPr>
    </w:p>
    <w:p w14:paraId="6E4867CA" w14:textId="77777777" w:rsidR="00AA58DB" w:rsidRDefault="00AA58DB" w:rsidP="7C64C6B7">
      <w:pPr>
        <w:spacing w:line="240" w:lineRule="auto"/>
        <w:rPr>
          <w:rFonts w:eastAsia="Calibri" w:cstheme="minorHAnsi"/>
          <w:color w:val="000000" w:themeColor="text1"/>
        </w:rPr>
      </w:pPr>
    </w:p>
    <w:p w14:paraId="77A9C072" w14:textId="4648C774" w:rsidR="00174CC7" w:rsidRDefault="00174CC7" w:rsidP="7C64C6B7">
      <w:pPr>
        <w:spacing w:line="240" w:lineRule="auto"/>
        <w:rPr>
          <w:rFonts w:eastAsia="Calibri" w:cstheme="minorHAnsi"/>
          <w:color w:val="000000" w:themeColor="text1"/>
        </w:rPr>
      </w:pPr>
    </w:p>
    <w:p w14:paraId="711898A9" w14:textId="77777777" w:rsidR="00174CC7" w:rsidRDefault="00174CC7" w:rsidP="7C64C6B7">
      <w:pPr>
        <w:spacing w:line="240" w:lineRule="auto"/>
        <w:rPr>
          <w:rFonts w:eastAsia="Calibri" w:cstheme="minorHAnsi"/>
          <w:color w:val="000000" w:themeColor="text1"/>
        </w:rPr>
      </w:pPr>
    </w:p>
    <w:p w14:paraId="1802BA10" w14:textId="2D28E1CC" w:rsidR="004E178F" w:rsidRPr="00DA5EA9" w:rsidRDefault="00FB69AA" w:rsidP="7C64C6B7">
      <w:pPr>
        <w:spacing w:line="240" w:lineRule="auto"/>
        <w:rPr>
          <w:rFonts w:eastAsia="Calibri" w:cstheme="minorHAnsi"/>
          <w:color w:val="000000" w:themeColor="text1"/>
        </w:rPr>
      </w:pPr>
      <w:r>
        <w:rPr>
          <w:rFonts w:eastAsia="Calibri" w:cstheme="minorHAnsi"/>
          <w:color w:val="000000" w:themeColor="text1"/>
        </w:rPr>
        <w:t>Dan Heindel</w:t>
      </w:r>
      <w:r w:rsidR="00E61CE3">
        <w:rPr>
          <w:rFonts w:eastAsia="Calibri" w:cstheme="minorHAnsi"/>
          <w:color w:val="000000" w:themeColor="text1"/>
        </w:rPr>
        <w:t xml:space="preserve"> moved to </w:t>
      </w:r>
      <w:r w:rsidR="00E61CE3" w:rsidRPr="00E61CE3">
        <w:rPr>
          <w:rFonts w:eastAsia="Calibri" w:cstheme="minorHAnsi"/>
          <w:color w:val="000000" w:themeColor="text1"/>
        </w:rPr>
        <w:t>approve the</w:t>
      </w:r>
      <w:r w:rsidRPr="00FB69AA">
        <w:rPr>
          <w:rFonts w:eastAsia="Calibri" w:cstheme="minorHAnsi"/>
          <w:color w:val="000000" w:themeColor="text1"/>
        </w:rPr>
        <w:t xml:space="preserve"> 2025-26 mentor teacher stipends as listed</w:t>
      </w:r>
      <w:r w:rsidR="00E61CE3">
        <w:rPr>
          <w:rFonts w:eastAsia="Calibri" w:cstheme="minorHAnsi"/>
          <w:color w:val="000000" w:themeColor="text1"/>
        </w:rPr>
        <w:t>.</w:t>
      </w:r>
    </w:p>
    <w:p w14:paraId="4C714955" w14:textId="025F9C73" w:rsidR="001C240F" w:rsidRPr="00DA5EA9"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FB69AA">
        <w:rPr>
          <w:rFonts w:eastAsia="Calibri" w:cstheme="minorHAnsi"/>
          <w:color w:val="000000" w:themeColor="text1"/>
        </w:rPr>
        <w:t>Andy White</w:t>
      </w:r>
      <w:r w:rsidRPr="00DA5EA9">
        <w:rPr>
          <w:rFonts w:eastAsia="Calibri" w:cstheme="minorHAnsi"/>
          <w:color w:val="000000" w:themeColor="text1"/>
        </w:rPr>
        <w:t>.</w:t>
      </w:r>
    </w:p>
    <w:p w14:paraId="450EAA7B" w14:textId="0A8B5D9F" w:rsidR="004E178F"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E61CE3">
        <w:rPr>
          <w:rFonts w:eastAsia="Calibri" w:cstheme="minorHAnsi"/>
          <w:color w:val="000000" w:themeColor="text1"/>
        </w:rPr>
        <w:t>t</w:t>
      </w:r>
      <w:r w:rsidR="00A445B8">
        <w:rPr>
          <w:rFonts w:eastAsia="Calibri" w:cstheme="minorHAnsi"/>
          <w:color w:val="000000" w:themeColor="text1"/>
        </w:rPr>
        <w:t>hree</w:t>
      </w:r>
      <w:r w:rsidRPr="00DA5EA9">
        <w:rPr>
          <w:rFonts w:eastAsia="Calibri" w:cstheme="minorHAnsi"/>
          <w:color w:val="000000" w:themeColor="text1"/>
        </w:rPr>
        <w:t xml:space="preserve"> Nays: none. Carried</w:t>
      </w:r>
      <w:proofErr w:type="gramStart"/>
      <w:r w:rsidRPr="00DA5EA9">
        <w:rPr>
          <w:rFonts w:eastAsia="Calibri" w:cstheme="minorHAnsi"/>
          <w:color w:val="000000" w:themeColor="text1"/>
        </w:rPr>
        <w:t>.</w:t>
      </w:r>
      <w:r w:rsidR="00FB69AA">
        <w:rPr>
          <w:rFonts w:eastAsia="Calibri" w:cstheme="minorHAnsi"/>
          <w:color w:val="000000" w:themeColor="text1"/>
        </w:rPr>
        <w:t xml:space="preserve">  </w:t>
      </w:r>
      <w:proofErr w:type="gramEnd"/>
      <w:r w:rsidR="00FB69AA">
        <w:rPr>
          <w:rFonts w:eastAsia="Calibri" w:cstheme="minorHAnsi"/>
          <w:color w:val="000000" w:themeColor="text1"/>
        </w:rPr>
        <w:t xml:space="preserve">  Todd Heck abstained.</w:t>
      </w:r>
    </w:p>
    <w:p w14:paraId="66B86CFF" w14:textId="0339A6BF" w:rsidR="00FB69AA" w:rsidRPr="00FB69AA" w:rsidRDefault="00FB69AA" w:rsidP="00FB69AA">
      <w:pPr>
        <w:tabs>
          <w:tab w:val="left" w:pos="5670"/>
          <w:tab w:val="left" w:pos="6570"/>
        </w:tabs>
        <w:spacing w:after="0" w:line="240" w:lineRule="auto"/>
        <w:ind w:left="630"/>
        <w:rPr>
          <w:rFonts w:ascii="Arial" w:eastAsia="Times" w:hAnsi="Arial" w:cs="Arial"/>
          <w:sz w:val="16"/>
          <w:szCs w:val="16"/>
          <w:u w:val="single"/>
        </w:rPr>
      </w:pPr>
      <w:bookmarkStart w:id="8" w:name="_Hlk206665101"/>
      <w:r w:rsidRPr="00FB69AA">
        <w:rPr>
          <w:rFonts w:ascii="Arial" w:eastAsia="Times" w:hAnsi="Arial" w:cs="Arial"/>
          <w:sz w:val="16"/>
          <w:szCs w:val="16"/>
          <w:u w:val="single"/>
        </w:rPr>
        <w:t>Teacher Name                                                                                         1</w:t>
      </w:r>
      <w:r w:rsidRPr="00FB69AA">
        <w:rPr>
          <w:rFonts w:ascii="Arial" w:eastAsia="Times" w:hAnsi="Arial" w:cs="Arial"/>
          <w:sz w:val="16"/>
          <w:szCs w:val="16"/>
          <w:u w:val="single"/>
          <w:vertAlign w:val="superscript"/>
        </w:rPr>
        <w:t>st</w:t>
      </w:r>
      <w:r w:rsidRPr="00FB69AA">
        <w:rPr>
          <w:rFonts w:ascii="Arial" w:eastAsia="Times" w:hAnsi="Arial" w:cs="Arial"/>
          <w:sz w:val="16"/>
          <w:szCs w:val="16"/>
          <w:u w:val="single"/>
        </w:rPr>
        <w:t xml:space="preserve"> Year Mentor    </w:t>
      </w:r>
      <w:r w:rsidR="000B72B0">
        <w:rPr>
          <w:rFonts w:ascii="Arial" w:eastAsia="Times" w:hAnsi="Arial" w:cs="Arial"/>
          <w:sz w:val="16"/>
          <w:szCs w:val="16"/>
          <w:u w:val="single"/>
        </w:rPr>
        <w:t>$1,500</w:t>
      </w:r>
      <w:r w:rsidRPr="00FB69AA">
        <w:rPr>
          <w:rFonts w:ascii="Arial" w:eastAsia="Times" w:hAnsi="Arial" w:cs="Arial"/>
          <w:sz w:val="16"/>
          <w:szCs w:val="16"/>
          <w:u w:val="single"/>
        </w:rPr>
        <w:t xml:space="preserve"> </w:t>
      </w:r>
    </w:p>
    <w:bookmarkEnd w:id="8"/>
    <w:p w14:paraId="4C3A5937"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20"/>
          <w:szCs w:val="20"/>
        </w:rPr>
        <w:t xml:space="preserve">                           </w:t>
      </w:r>
    </w:p>
    <w:p w14:paraId="757D6001"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Tasha Cantrell</w:t>
      </w:r>
      <w:r w:rsidRPr="00FB69AA">
        <w:rPr>
          <w:rFonts w:ascii="Arial" w:eastAsia="Times" w:hAnsi="Arial" w:cs="Arial"/>
          <w:sz w:val="16"/>
          <w:szCs w:val="16"/>
        </w:rPr>
        <w:tab/>
        <w:t>Eileen Heck</w:t>
      </w:r>
    </w:p>
    <w:p w14:paraId="65D8FC13"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Emilee Rooney</w:t>
      </w:r>
      <w:r w:rsidRPr="00FB69AA">
        <w:rPr>
          <w:rFonts w:ascii="Arial" w:eastAsia="Times" w:hAnsi="Arial" w:cs="Arial"/>
          <w:sz w:val="16"/>
          <w:szCs w:val="16"/>
        </w:rPr>
        <w:tab/>
        <w:t>Nicole Kitchen</w:t>
      </w:r>
    </w:p>
    <w:p w14:paraId="504B4C87"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Annette Hoffer</w:t>
      </w:r>
      <w:r w:rsidRPr="00FB69AA">
        <w:rPr>
          <w:rFonts w:ascii="Arial" w:eastAsia="Times" w:hAnsi="Arial" w:cs="Arial"/>
          <w:sz w:val="16"/>
          <w:szCs w:val="16"/>
        </w:rPr>
        <w:tab/>
        <w:t xml:space="preserve">Sarah Davis </w:t>
      </w:r>
    </w:p>
    <w:p w14:paraId="73C3B8E5"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Christina Wiebel</w:t>
      </w:r>
      <w:r w:rsidRPr="00FB69AA">
        <w:rPr>
          <w:rFonts w:ascii="Arial" w:eastAsia="Times" w:hAnsi="Arial" w:cs="Arial"/>
          <w:sz w:val="16"/>
          <w:szCs w:val="16"/>
        </w:rPr>
        <w:tab/>
        <w:t>Rose McIntyre</w:t>
      </w:r>
    </w:p>
    <w:p w14:paraId="369931F0"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Andrea Rhum</w:t>
      </w:r>
      <w:r w:rsidRPr="00FB69AA">
        <w:rPr>
          <w:rFonts w:ascii="Arial" w:eastAsia="Times" w:hAnsi="Arial" w:cs="Arial"/>
          <w:sz w:val="16"/>
          <w:szCs w:val="16"/>
        </w:rPr>
        <w:tab/>
        <w:t>Codi Lekwa</w:t>
      </w:r>
    </w:p>
    <w:p w14:paraId="2E1D8AB2"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Taylor Stogdill</w:t>
      </w:r>
      <w:r w:rsidRPr="00FB69AA">
        <w:rPr>
          <w:rFonts w:ascii="Arial" w:eastAsia="Times" w:hAnsi="Arial" w:cs="Arial"/>
          <w:sz w:val="16"/>
          <w:szCs w:val="16"/>
        </w:rPr>
        <w:tab/>
        <w:t xml:space="preserve">Wendy Watson </w:t>
      </w:r>
    </w:p>
    <w:p w14:paraId="3E5EA595"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Mackenzie Duncan</w:t>
      </w:r>
      <w:r w:rsidRPr="00FB69AA">
        <w:rPr>
          <w:rFonts w:ascii="Arial" w:eastAsia="Times" w:hAnsi="Arial" w:cs="Arial"/>
          <w:sz w:val="16"/>
          <w:szCs w:val="16"/>
        </w:rPr>
        <w:tab/>
        <w:t>Tessa Pugh</w:t>
      </w:r>
    </w:p>
    <w:p w14:paraId="50031394"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Sylvia Headington</w:t>
      </w:r>
      <w:r w:rsidRPr="00FB69AA">
        <w:rPr>
          <w:rFonts w:ascii="Arial" w:eastAsia="Times" w:hAnsi="Arial" w:cs="Arial"/>
          <w:sz w:val="16"/>
          <w:szCs w:val="16"/>
        </w:rPr>
        <w:tab/>
        <w:t>Sarah Milder</w:t>
      </w:r>
    </w:p>
    <w:p w14:paraId="2112F56D" w14:textId="77777777" w:rsidR="00FB69AA" w:rsidRPr="00FB69AA" w:rsidRDefault="00FB69AA" w:rsidP="00FB69AA">
      <w:pPr>
        <w:tabs>
          <w:tab w:val="left" w:pos="5670"/>
          <w:tab w:val="left" w:pos="6570"/>
        </w:tabs>
        <w:spacing w:after="0" w:line="240" w:lineRule="auto"/>
        <w:ind w:left="630"/>
        <w:rPr>
          <w:rFonts w:ascii="Arial" w:eastAsia="Times" w:hAnsi="Arial" w:cs="Arial"/>
          <w:sz w:val="20"/>
          <w:szCs w:val="20"/>
        </w:rPr>
      </w:pPr>
    </w:p>
    <w:p w14:paraId="6F5E1636" w14:textId="4A8E0108" w:rsidR="00FB69AA" w:rsidRPr="00FB69AA" w:rsidRDefault="00FB69AA" w:rsidP="00FB69AA">
      <w:pPr>
        <w:tabs>
          <w:tab w:val="left" w:pos="5670"/>
          <w:tab w:val="left" w:pos="6570"/>
        </w:tabs>
        <w:spacing w:after="0" w:line="240" w:lineRule="auto"/>
        <w:ind w:left="630"/>
        <w:rPr>
          <w:rFonts w:ascii="Arial" w:eastAsia="Times" w:hAnsi="Arial" w:cs="Arial"/>
          <w:sz w:val="16"/>
          <w:szCs w:val="16"/>
          <w:u w:val="single"/>
        </w:rPr>
      </w:pPr>
      <w:r w:rsidRPr="00FB69AA">
        <w:rPr>
          <w:rFonts w:ascii="Arial" w:eastAsia="Times" w:hAnsi="Arial" w:cs="Arial"/>
          <w:sz w:val="16"/>
          <w:szCs w:val="16"/>
          <w:u w:val="single"/>
        </w:rPr>
        <w:t xml:space="preserve">Teacher Name                                                                                         2nd Year Mentor     </w:t>
      </w:r>
      <w:r w:rsidR="000B72B0">
        <w:rPr>
          <w:rFonts w:ascii="Arial" w:eastAsia="Times" w:hAnsi="Arial" w:cs="Arial"/>
          <w:sz w:val="16"/>
          <w:szCs w:val="16"/>
          <w:u w:val="single"/>
        </w:rPr>
        <w:t>$1,000</w:t>
      </w:r>
    </w:p>
    <w:p w14:paraId="0786F7A1"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p>
    <w:p w14:paraId="5FD67F14"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Calie Schwartz</w:t>
      </w:r>
      <w:r w:rsidRPr="00FB69AA">
        <w:rPr>
          <w:rFonts w:ascii="Arial" w:eastAsia="Times" w:hAnsi="Arial" w:cs="Arial"/>
          <w:sz w:val="16"/>
          <w:szCs w:val="16"/>
        </w:rPr>
        <w:tab/>
        <w:t xml:space="preserve">Kim Wilson </w:t>
      </w:r>
    </w:p>
    <w:p w14:paraId="42D606D2"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Alexa Wenger</w:t>
      </w:r>
      <w:r w:rsidRPr="00FB69AA">
        <w:rPr>
          <w:rFonts w:ascii="Arial" w:eastAsia="Times" w:hAnsi="Arial" w:cs="Arial"/>
          <w:sz w:val="16"/>
          <w:szCs w:val="16"/>
        </w:rPr>
        <w:tab/>
        <w:t>Jody Schmitz</w:t>
      </w:r>
    </w:p>
    <w:p w14:paraId="27D076FD"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Jenna Yoder</w:t>
      </w:r>
      <w:r w:rsidRPr="00FB69AA">
        <w:rPr>
          <w:rFonts w:ascii="Arial" w:eastAsia="Times" w:hAnsi="Arial" w:cs="Arial"/>
          <w:sz w:val="16"/>
          <w:szCs w:val="16"/>
        </w:rPr>
        <w:tab/>
        <w:t>Emma Tee</w:t>
      </w:r>
    </w:p>
    <w:p w14:paraId="03719371"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Alex Ely</w:t>
      </w:r>
      <w:r w:rsidRPr="00FB69AA">
        <w:rPr>
          <w:rFonts w:ascii="Arial" w:eastAsia="Times" w:hAnsi="Arial" w:cs="Arial"/>
          <w:sz w:val="16"/>
          <w:szCs w:val="16"/>
        </w:rPr>
        <w:tab/>
        <w:t>Michelle Tolub</w:t>
      </w:r>
    </w:p>
    <w:p w14:paraId="37320D20" w14:textId="77777777" w:rsidR="00FB69AA" w:rsidRPr="00FB69AA" w:rsidRDefault="00FB69AA" w:rsidP="00FB69AA">
      <w:pPr>
        <w:tabs>
          <w:tab w:val="left" w:pos="5670"/>
          <w:tab w:val="left" w:pos="6570"/>
        </w:tabs>
        <w:spacing w:after="0" w:line="240" w:lineRule="auto"/>
        <w:ind w:left="630"/>
        <w:rPr>
          <w:rFonts w:ascii="Arial" w:eastAsia="Times" w:hAnsi="Arial" w:cs="Arial"/>
          <w:sz w:val="16"/>
          <w:szCs w:val="16"/>
        </w:rPr>
      </w:pPr>
      <w:r w:rsidRPr="00FB69AA">
        <w:rPr>
          <w:rFonts w:ascii="Arial" w:eastAsia="Times" w:hAnsi="Arial" w:cs="Arial"/>
          <w:sz w:val="16"/>
          <w:szCs w:val="16"/>
        </w:rPr>
        <w:t>Ressa Meyer</w:t>
      </w:r>
      <w:r w:rsidRPr="00FB69AA">
        <w:rPr>
          <w:rFonts w:ascii="Arial" w:eastAsia="Times" w:hAnsi="Arial" w:cs="Arial"/>
          <w:sz w:val="16"/>
          <w:szCs w:val="16"/>
        </w:rPr>
        <w:tab/>
        <w:t>KarlieAnn Hunter</w:t>
      </w:r>
    </w:p>
    <w:p w14:paraId="162E4B83" w14:textId="77777777" w:rsidR="00FB69AA" w:rsidRPr="00FB69AA" w:rsidRDefault="00FB69AA" w:rsidP="00FB69AA">
      <w:pPr>
        <w:tabs>
          <w:tab w:val="left" w:pos="5670"/>
          <w:tab w:val="left" w:pos="6570"/>
        </w:tabs>
        <w:spacing w:after="0" w:line="240" w:lineRule="auto"/>
        <w:ind w:left="630"/>
        <w:rPr>
          <w:rFonts w:ascii="Arial" w:eastAsia="Times" w:hAnsi="Arial" w:cs="Arial"/>
          <w:sz w:val="20"/>
          <w:szCs w:val="20"/>
        </w:rPr>
      </w:pPr>
    </w:p>
    <w:p w14:paraId="68348B80" w14:textId="77777777" w:rsidR="00FB69AA" w:rsidRDefault="00FB69AA" w:rsidP="001C240F">
      <w:pPr>
        <w:spacing w:line="240" w:lineRule="auto"/>
        <w:rPr>
          <w:rFonts w:eastAsia="Calibri" w:cstheme="minorHAnsi"/>
          <w:color w:val="000000" w:themeColor="text1"/>
        </w:rPr>
      </w:pPr>
    </w:p>
    <w:p w14:paraId="0AE92275" w14:textId="7D3225C5" w:rsidR="00FB69AA" w:rsidRDefault="00481571" w:rsidP="001C240F">
      <w:pPr>
        <w:spacing w:line="240" w:lineRule="auto"/>
        <w:rPr>
          <w:rFonts w:eastAsia="Calibri" w:cstheme="minorHAnsi"/>
          <w:color w:val="000000" w:themeColor="text1"/>
        </w:rPr>
      </w:pPr>
      <w:r>
        <w:rPr>
          <w:rFonts w:eastAsia="Calibri" w:cstheme="minorHAnsi"/>
          <w:color w:val="000000" w:themeColor="text1"/>
        </w:rPr>
        <w:t xml:space="preserve">Todd Heck moved to </w:t>
      </w:r>
      <w:r w:rsidRPr="00481571">
        <w:rPr>
          <w:rFonts w:eastAsia="Calibri" w:cstheme="minorHAnsi"/>
          <w:color w:val="000000" w:themeColor="text1"/>
        </w:rPr>
        <w:t>approve a $6,500 stipend for Maureen Mincks as the 2025-26 Instructional Coach</w:t>
      </w:r>
      <w:r>
        <w:rPr>
          <w:rFonts w:eastAsia="Calibri" w:cstheme="minorHAnsi"/>
          <w:color w:val="000000" w:themeColor="text1"/>
        </w:rPr>
        <w:t>.</w:t>
      </w:r>
    </w:p>
    <w:p w14:paraId="5FB8D873" w14:textId="77777777" w:rsidR="00481571" w:rsidRPr="00481571" w:rsidRDefault="00481571" w:rsidP="00481571">
      <w:pPr>
        <w:spacing w:line="240" w:lineRule="auto"/>
        <w:rPr>
          <w:rFonts w:eastAsia="Calibri" w:cstheme="minorHAnsi"/>
          <w:color w:val="000000" w:themeColor="text1"/>
        </w:rPr>
      </w:pPr>
      <w:r w:rsidRPr="00481571">
        <w:rPr>
          <w:rFonts w:eastAsia="Calibri" w:cstheme="minorHAnsi"/>
          <w:color w:val="000000" w:themeColor="text1"/>
        </w:rPr>
        <w:t>Seconded by Dan Heindel.</w:t>
      </w:r>
    </w:p>
    <w:p w14:paraId="006BA078" w14:textId="51549290" w:rsidR="00FB69AA" w:rsidRDefault="00481571" w:rsidP="00481571">
      <w:pPr>
        <w:spacing w:line="240" w:lineRule="auto"/>
        <w:rPr>
          <w:rFonts w:eastAsia="Calibri" w:cstheme="minorHAnsi"/>
          <w:color w:val="000000" w:themeColor="text1"/>
        </w:rPr>
      </w:pPr>
      <w:r w:rsidRPr="00481571">
        <w:rPr>
          <w:rFonts w:eastAsia="Calibri" w:cstheme="minorHAnsi"/>
          <w:color w:val="000000" w:themeColor="text1"/>
        </w:rPr>
        <w:t>Ayes: four Nays: none. Carried.</w:t>
      </w:r>
    </w:p>
    <w:p w14:paraId="2DFD89A2" w14:textId="60CCC2B5" w:rsidR="00FB69AA" w:rsidRDefault="00481571" w:rsidP="001C240F">
      <w:pPr>
        <w:spacing w:line="240" w:lineRule="auto"/>
        <w:rPr>
          <w:rFonts w:eastAsia="Calibri" w:cstheme="minorHAnsi"/>
          <w:color w:val="000000" w:themeColor="text1"/>
        </w:rPr>
      </w:pPr>
      <w:r>
        <w:rPr>
          <w:rFonts w:eastAsia="Calibri" w:cstheme="minorHAnsi"/>
          <w:color w:val="000000" w:themeColor="text1"/>
        </w:rPr>
        <w:lastRenderedPageBreak/>
        <w:t xml:space="preserve">Todd Heck moved to accept </w:t>
      </w:r>
      <w:r w:rsidR="00EA4CD2">
        <w:rPr>
          <w:rFonts w:eastAsia="Calibri" w:cstheme="minorHAnsi"/>
          <w:color w:val="000000" w:themeColor="text1"/>
        </w:rPr>
        <w:t>Marvin Hardy Jr (to fill the board vacancy)</w:t>
      </w:r>
      <w:proofErr w:type="gramStart"/>
      <w:r w:rsidR="00EA4CD2">
        <w:rPr>
          <w:rFonts w:eastAsia="Calibri" w:cstheme="minorHAnsi"/>
          <w:color w:val="000000" w:themeColor="text1"/>
        </w:rPr>
        <w:t xml:space="preserve">.  </w:t>
      </w:r>
      <w:proofErr w:type="gramEnd"/>
      <w:r w:rsidR="00EA4CD2">
        <w:rPr>
          <w:rFonts w:eastAsia="Calibri" w:cstheme="minorHAnsi"/>
          <w:color w:val="000000" w:themeColor="text1"/>
        </w:rPr>
        <w:t>The motion died for lack of a second.</w:t>
      </w:r>
    </w:p>
    <w:p w14:paraId="56322B20" w14:textId="5A191BE0" w:rsidR="00EA4CD2" w:rsidRDefault="00EA4CD2" w:rsidP="001C240F">
      <w:pPr>
        <w:spacing w:line="240" w:lineRule="auto"/>
        <w:rPr>
          <w:rFonts w:eastAsia="Calibri" w:cstheme="minorHAnsi"/>
          <w:color w:val="000000" w:themeColor="text1"/>
        </w:rPr>
      </w:pPr>
      <w:r>
        <w:rPr>
          <w:rFonts w:eastAsia="Calibri" w:cstheme="minorHAnsi"/>
          <w:color w:val="000000" w:themeColor="text1"/>
        </w:rPr>
        <w:t>Todd Heck moved to accept Todd Salazar (to fill the board vacancy)</w:t>
      </w:r>
      <w:proofErr w:type="gramStart"/>
      <w:r>
        <w:rPr>
          <w:rFonts w:eastAsia="Calibri" w:cstheme="minorHAnsi"/>
          <w:color w:val="000000" w:themeColor="text1"/>
        </w:rPr>
        <w:t xml:space="preserve">.  </w:t>
      </w:r>
      <w:proofErr w:type="gramEnd"/>
      <w:r>
        <w:rPr>
          <w:rFonts w:eastAsia="Calibri" w:cstheme="minorHAnsi"/>
          <w:color w:val="000000" w:themeColor="text1"/>
        </w:rPr>
        <w:t>The motion died for lack of a second.</w:t>
      </w:r>
    </w:p>
    <w:p w14:paraId="4BCC5264" w14:textId="6F7DA396" w:rsidR="00EA4CD2" w:rsidRDefault="00EA4CD2" w:rsidP="001C240F">
      <w:pPr>
        <w:spacing w:line="240" w:lineRule="auto"/>
        <w:rPr>
          <w:rFonts w:eastAsia="Calibri" w:cstheme="minorHAnsi"/>
          <w:color w:val="000000" w:themeColor="text1"/>
        </w:rPr>
      </w:pPr>
      <w:r>
        <w:rPr>
          <w:rFonts w:eastAsia="Calibri" w:cstheme="minorHAnsi"/>
          <w:color w:val="000000" w:themeColor="text1"/>
        </w:rPr>
        <w:t>Andy White moved to accept Darin Mapel (to fill the board vacancy).</w:t>
      </w:r>
    </w:p>
    <w:p w14:paraId="2073CA3F" w14:textId="29BE0D52" w:rsidR="00EA4CD2" w:rsidRDefault="00EA4CD2" w:rsidP="001C240F">
      <w:pPr>
        <w:spacing w:line="240" w:lineRule="auto"/>
        <w:rPr>
          <w:rFonts w:eastAsia="Calibri" w:cstheme="minorHAnsi"/>
          <w:color w:val="000000" w:themeColor="text1"/>
        </w:rPr>
      </w:pPr>
      <w:r>
        <w:rPr>
          <w:rFonts w:eastAsia="Calibri" w:cstheme="minorHAnsi"/>
          <w:color w:val="000000" w:themeColor="text1"/>
        </w:rPr>
        <w:t>Seconded by Dan Heindel</w:t>
      </w:r>
      <w:r w:rsidR="004D46A9">
        <w:rPr>
          <w:rFonts w:eastAsia="Calibri" w:cstheme="minorHAnsi"/>
          <w:color w:val="000000" w:themeColor="text1"/>
        </w:rPr>
        <w:t>.</w:t>
      </w:r>
    </w:p>
    <w:p w14:paraId="0304B489" w14:textId="6799F7CF" w:rsidR="00EA4CD2" w:rsidRDefault="00EA4CD2" w:rsidP="001C240F">
      <w:pPr>
        <w:spacing w:line="240" w:lineRule="auto"/>
        <w:rPr>
          <w:rFonts w:eastAsia="Calibri" w:cstheme="minorHAnsi"/>
          <w:color w:val="000000" w:themeColor="text1"/>
        </w:rPr>
      </w:pPr>
      <w:r>
        <w:rPr>
          <w:rFonts w:eastAsia="Calibri" w:cstheme="minorHAnsi"/>
          <w:color w:val="000000" w:themeColor="text1"/>
        </w:rPr>
        <w:t>Ayes: three Nays: one. Carried</w:t>
      </w:r>
      <w:proofErr w:type="gramStart"/>
      <w:r>
        <w:rPr>
          <w:rFonts w:eastAsia="Calibri" w:cstheme="minorHAnsi"/>
          <w:color w:val="000000" w:themeColor="text1"/>
        </w:rPr>
        <w:t xml:space="preserve">.  </w:t>
      </w:r>
      <w:proofErr w:type="gramEnd"/>
      <w:r>
        <w:rPr>
          <w:rFonts w:eastAsia="Calibri" w:cstheme="minorHAnsi"/>
          <w:color w:val="000000" w:themeColor="text1"/>
        </w:rPr>
        <w:t>Todd Heck voted no.</w:t>
      </w:r>
    </w:p>
    <w:p w14:paraId="7BA50874" w14:textId="77777777" w:rsidR="00FB69AA" w:rsidRPr="00DA5EA9" w:rsidRDefault="00FB69AA" w:rsidP="001C240F">
      <w:pPr>
        <w:spacing w:line="240" w:lineRule="auto"/>
        <w:rPr>
          <w:rFonts w:eastAsia="Calibri" w:cstheme="minorHAnsi"/>
          <w:color w:val="000000" w:themeColor="text1"/>
        </w:rPr>
      </w:pPr>
    </w:p>
    <w:p w14:paraId="1EB79109" w14:textId="77777777" w:rsidR="00C57021" w:rsidRDefault="00C57021" w:rsidP="00DA540B">
      <w:pPr>
        <w:rPr>
          <w:rFonts w:eastAsia="Calibri" w:cstheme="minorHAnsi"/>
          <w:color w:val="000000" w:themeColor="text1"/>
          <w:highlight w:val="yellow"/>
        </w:rPr>
      </w:pPr>
    </w:p>
    <w:p w14:paraId="71DFD209" w14:textId="5697F5A5" w:rsidR="00ED39CE" w:rsidRPr="00D56D47" w:rsidRDefault="00E61CE3" w:rsidP="00DA540B">
      <w:pPr>
        <w:rPr>
          <w:rFonts w:eastAsia="Calibri" w:cstheme="minorHAnsi"/>
          <w:color w:val="000000" w:themeColor="text1"/>
        </w:rPr>
      </w:pPr>
      <w:r w:rsidRPr="00D56D47">
        <w:rPr>
          <w:rFonts w:eastAsia="Calibri" w:cstheme="minorHAnsi"/>
          <w:color w:val="000000" w:themeColor="text1"/>
        </w:rPr>
        <w:t>Andy White</w:t>
      </w:r>
      <w:r w:rsidR="00A36254" w:rsidRPr="00D56D47">
        <w:rPr>
          <w:rFonts w:eastAsia="Calibri" w:cstheme="minorHAnsi"/>
          <w:color w:val="000000" w:themeColor="text1"/>
        </w:rPr>
        <w:t xml:space="preserve"> </w:t>
      </w:r>
      <w:r w:rsidR="009C3713" w:rsidRPr="00D56D47">
        <w:rPr>
          <w:rFonts w:eastAsia="Calibri" w:cstheme="minorHAnsi"/>
          <w:color w:val="000000" w:themeColor="text1"/>
        </w:rPr>
        <w:t xml:space="preserve">moved to </w:t>
      </w:r>
      <w:r w:rsidR="00ED39CE" w:rsidRPr="00D56D47">
        <w:rPr>
          <w:rFonts w:eastAsia="Calibri" w:cstheme="minorHAnsi"/>
          <w:color w:val="000000" w:themeColor="text1"/>
        </w:rPr>
        <w:t>adjou</w:t>
      </w:r>
      <w:r w:rsidR="00661CAB" w:rsidRPr="00D56D47">
        <w:rPr>
          <w:rFonts w:eastAsia="Calibri" w:cstheme="minorHAnsi"/>
          <w:color w:val="000000" w:themeColor="text1"/>
        </w:rPr>
        <w:t>r</w:t>
      </w:r>
      <w:r w:rsidR="00ED39CE" w:rsidRPr="00D56D47">
        <w:rPr>
          <w:rFonts w:eastAsia="Calibri" w:cstheme="minorHAnsi"/>
          <w:color w:val="000000" w:themeColor="text1"/>
        </w:rPr>
        <w:t>n.</w:t>
      </w:r>
    </w:p>
    <w:p w14:paraId="3588A86F" w14:textId="6FF67226" w:rsidR="00ED39CE" w:rsidRPr="00D56D47" w:rsidRDefault="00ED39CE" w:rsidP="00DA540B">
      <w:pPr>
        <w:rPr>
          <w:rFonts w:eastAsia="Calibri" w:cstheme="minorHAnsi"/>
          <w:color w:val="000000" w:themeColor="text1"/>
        </w:rPr>
      </w:pPr>
      <w:r w:rsidRPr="00D56D47">
        <w:rPr>
          <w:rFonts w:eastAsia="Calibri" w:cstheme="minorHAnsi"/>
          <w:color w:val="000000" w:themeColor="text1"/>
        </w:rPr>
        <w:t>Seconded by</w:t>
      </w:r>
      <w:r w:rsidR="00ED3228" w:rsidRPr="00D56D47">
        <w:rPr>
          <w:rFonts w:eastAsia="Calibri" w:cstheme="minorHAnsi"/>
          <w:color w:val="000000" w:themeColor="text1"/>
        </w:rPr>
        <w:t xml:space="preserve"> </w:t>
      </w:r>
      <w:r w:rsidR="001040A8" w:rsidRPr="00D56D47">
        <w:rPr>
          <w:rFonts w:eastAsia="Calibri" w:cstheme="minorHAnsi"/>
          <w:color w:val="000000" w:themeColor="text1"/>
        </w:rPr>
        <w:t>Dan Heindel</w:t>
      </w:r>
      <w:r w:rsidR="00EE01BB" w:rsidRPr="00D56D47">
        <w:rPr>
          <w:rFonts w:eastAsia="Calibri" w:cstheme="minorHAnsi"/>
          <w:color w:val="000000" w:themeColor="text1"/>
        </w:rPr>
        <w:t>.</w:t>
      </w:r>
    </w:p>
    <w:p w14:paraId="5C0E4843" w14:textId="00A00715" w:rsidR="00BF09D8" w:rsidRPr="00D56D47" w:rsidRDefault="00ED39CE" w:rsidP="005E4252">
      <w:pPr>
        <w:spacing w:line="240" w:lineRule="auto"/>
        <w:rPr>
          <w:rFonts w:eastAsia="Calibri" w:cstheme="minorHAnsi"/>
          <w:color w:val="000000" w:themeColor="text1"/>
        </w:rPr>
      </w:pPr>
      <w:r w:rsidRPr="00D56D47">
        <w:rPr>
          <w:rFonts w:eastAsia="Calibri" w:cstheme="minorHAnsi"/>
          <w:color w:val="000000" w:themeColor="text1"/>
        </w:rPr>
        <w:t xml:space="preserve">Ayes: </w:t>
      </w:r>
      <w:r w:rsidR="00D56D47">
        <w:rPr>
          <w:rFonts w:eastAsia="Calibri" w:cstheme="minorHAnsi"/>
          <w:color w:val="000000" w:themeColor="text1"/>
        </w:rPr>
        <w:t>four</w:t>
      </w:r>
      <w:r w:rsidRPr="00D56D47">
        <w:rPr>
          <w:rFonts w:eastAsia="Calibri" w:cstheme="minorHAnsi"/>
          <w:color w:val="000000" w:themeColor="text1"/>
        </w:rPr>
        <w:t xml:space="preserve"> Nays: none. Carried.</w:t>
      </w:r>
    </w:p>
    <w:p w14:paraId="6591F03D" w14:textId="77777777" w:rsidR="00BF09D8" w:rsidRPr="00D56D47" w:rsidRDefault="00BF09D8" w:rsidP="00DA540B">
      <w:pPr>
        <w:rPr>
          <w:rFonts w:eastAsia="Calibri" w:cstheme="minorHAnsi"/>
          <w:color w:val="000000" w:themeColor="text1"/>
        </w:rPr>
      </w:pPr>
    </w:p>
    <w:p w14:paraId="45F83F6D" w14:textId="49524C64" w:rsidR="00ED39CE" w:rsidRPr="00DA5EA9" w:rsidRDefault="00EC5B06" w:rsidP="00DA540B">
      <w:pPr>
        <w:rPr>
          <w:rFonts w:eastAsia="Calibri" w:cstheme="minorHAnsi"/>
          <w:color w:val="000000" w:themeColor="text1"/>
        </w:rPr>
      </w:pPr>
      <w:r w:rsidRPr="00D56D47">
        <w:rPr>
          <w:rFonts w:eastAsia="Calibri" w:cstheme="minorHAnsi"/>
          <w:color w:val="000000" w:themeColor="text1"/>
        </w:rPr>
        <w:t xml:space="preserve">The meeting adjourned at </w:t>
      </w:r>
      <w:r w:rsidR="00D56D47">
        <w:rPr>
          <w:rFonts w:eastAsia="Calibri" w:cstheme="minorHAnsi"/>
          <w:color w:val="000000" w:themeColor="text1"/>
        </w:rPr>
        <w:t>7</w:t>
      </w:r>
      <w:r w:rsidRPr="00D56D47">
        <w:rPr>
          <w:rFonts w:eastAsia="Calibri" w:cstheme="minorHAnsi"/>
          <w:color w:val="000000" w:themeColor="text1"/>
        </w:rPr>
        <w:t>:</w:t>
      </w:r>
      <w:r w:rsidR="00D56D47">
        <w:rPr>
          <w:rFonts w:eastAsia="Calibri" w:cstheme="minorHAnsi"/>
          <w:color w:val="000000" w:themeColor="text1"/>
        </w:rPr>
        <w:t>00</w:t>
      </w:r>
      <w:r w:rsidR="00ED39CE" w:rsidRPr="00D56D47">
        <w:rPr>
          <w:rFonts w:eastAsia="Calibri" w:cstheme="minorHAnsi"/>
          <w:color w:val="000000" w:themeColor="text1"/>
        </w:rPr>
        <w:t xml:space="preserve"> pm.</w:t>
      </w:r>
    </w:p>
    <w:p w14:paraId="3654786F" w14:textId="4842AF1C" w:rsidR="00A92430" w:rsidRPr="00DA5EA9" w:rsidRDefault="00A92430" w:rsidP="00DA540B">
      <w:pPr>
        <w:rPr>
          <w:rFonts w:eastAsia="Calibri" w:cstheme="minorHAnsi"/>
          <w:color w:val="000000" w:themeColor="text1"/>
        </w:rPr>
      </w:pPr>
      <w:r w:rsidRPr="00DA5EA9">
        <w:rPr>
          <w:rFonts w:eastAsia="Calibri" w:cstheme="minorHAnsi"/>
          <w:color w:val="000000" w:themeColor="text1"/>
        </w:rPr>
        <w:t xml:space="preserve">The next meeting will be on </w:t>
      </w:r>
      <w:r w:rsidR="00D56D47">
        <w:rPr>
          <w:rFonts w:eastAsia="Calibri" w:cstheme="minorHAnsi"/>
          <w:color w:val="000000" w:themeColor="text1"/>
        </w:rPr>
        <w:t>September</w:t>
      </w:r>
      <w:r w:rsidR="001040A8">
        <w:rPr>
          <w:rFonts w:eastAsia="Calibri" w:cstheme="minorHAnsi"/>
          <w:color w:val="000000" w:themeColor="text1"/>
        </w:rPr>
        <w:t xml:space="preserve"> 2</w:t>
      </w:r>
      <w:r w:rsidR="00D56D47">
        <w:rPr>
          <w:rFonts w:eastAsia="Calibri" w:cstheme="minorHAnsi"/>
          <w:color w:val="000000" w:themeColor="text1"/>
        </w:rPr>
        <w:t>2</w:t>
      </w:r>
      <w:r w:rsidRPr="00DA5EA9">
        <w:rPr>
          <w:rFonts w:eastAsia="Calibri" w:cstheme="minorHAnsi"/>
          <w:color w:val="000000" w:themeColor="text1"/>
        </w:rPr>
        <w:t xml:space="preserve">, </w:t>
      </w:r>
      <w:r w:rsidR="00ED3228" w:rsidRPr="00DA5EA9">
        <w:rPr>
          <w:rFonts w:eastAsia="Calibri" w:cstheme="minorHAnsi"/>
          <w:color w:val="000000" w:themeColor="text1"/>
        </w:rPr>
        <w:t>202</w:t>
      </w:r>
      <w:r w:rsidR="00FC64B2" w:rsidRPr="00DA5EA9">
        <w:rPr>
          <w:rFonts w:eastAsia="Calibri" w:cstheme="minorHAnsi"/>
          <w:color w:val="000000" w:themeColor="text1"/>
        </w:rPr>
        <w:t>5</w:t>
      </w:r>
      <w:r w:rsidR="00ED3228" w:rsidRPr="00DA5EA9">
        <w:rPr>
          <w:rFonts w:eastAsia="Calibri" w:cstheme="minorHAnsi"/>
          <w:color w:val="000000" w:themeColor="text1"/>
        </w:rPr>
        <w:t>,</w:t>
      </w:r>
      <w:r w:rsidRPr="00DA5EA9">
        <w:rPr>
          <w:rFonts w:eastAsia="Calibri" w:cstheme="minorHAnsi"/>
          <w:color w:val="000000" w:themeColor="text1"/>
        </w:rPr>
        <w:t xml:space="preserve"> at </w:t>
      </w:r>
      <w:r w:rsidR="009C02B9" w:rsidRPr="00DA5EA9">
        <w:rPr>
          <w:rFonts w:eastAsia="Calibri" w:cstheme="minorHAnsi"/>
          <w:color w:val="000000" w:themeColor="text1"/>
        </w:rPr>
        <w:t>6</w:t>
      </w:r>
      <w:r w:rsidRPr="00DA5EA9">
        <w:rPr>
          <w:rFonts w:eastAsia="Calibri" w:cstheme="minorHAnsi"/>
          <w:color w:val="000000" w:themeColor="text1"/>
        </w:rPr>
        <w:t>:</w:t>
      </w:r>
      <w:r w:rsidR="009C02B9" w:rsidRPr="00DA5EA9">
        <w:rPr>
          <w:rFonts w:eastAsia="Calibri" w:cstheme="minorHAnsi"/>
          <w:color w:val="000000" w:themeColor="text1"/>
        </w:rPr>
        <w:t>00pm.</w:t>
      </w:r>
    </w:p>
    <w:p w14:paraId="7F08F21D" w14:textId="77777777" w:rsidR="00102A3F" w:rsidRPr="00DA5EA9" w:rsidRDefault="00102A3F" w:rsidP="7C64C6B7">
      <w:pPr>
        <w:spacing w:line="240" w:lineRule="auto"/>
        <w:rPr>
          <w:rFonts w:eastAsia="Calibri" w:cstheme="minorHAnsi"/>
          <w:color w:val="000000" w:themeColor="text1"/>
        </w:rPr>
      </w:pPr>
    </w:p>
    <w:p w14:paraId="4F449D39" w14:textId="6EC4CF08"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3D24072" w14:textId="4057D3CD" w:rsidR="002F1325" w:rsidRPr="00DA5EA9" w:rsidRDefault="001F43BC" w:rsidP="7C64C6B7">
      <w:pPr>
        <w:spacing w:line="240" w:lineRule="auto"/>
        <w:rPr>
          <w:rFonts w:eastAsia="Calibri" w:cstheme="minorHAnsi"/>
          <w:color w:val="000000" w:themeColor="text1"/>
        </w:rPr>
      </w:pPr>
      <w:r w:rsidRPr="00DA5EA9">
        <w:rPr>
          <w:rFonts w:eastAsia="Calibri" w:cstheme="minorHAnsi"/>
          <w:color w:val="000000" w:themeColor="text1"/>
        </w:rPr>
        <w:t>Carol S. Zuniga</w:t>
      </w:r>
      <w:r w:rsidR="4AD60CB4" w:rsidRPr="00DA5EA9">
        <w:rPr>
          <w:rFonts w:eastAsia="Calibri" w:cstheme="minorHAnsi"/>
          <w:color w:val="000000" w:themeColor="text1"/>
        </w:rPr>
        <w:t>, School Board President</w:t>
      </w:r>
    </w:p>
    <w:p w14:paraId="6351A813" w14:textId="392E00CC" w:rsidR="002F1325" w:rsidRPr="00DA5EA9" w:rsidRDefault="002F1325" w:rsidP="7C64C6B7">
      <w:pPr>
        <w:spacing w:line="240" w:lineRule="auto"/>
        <w:rPr>
          <w:rFonts w:eastAsia="Calibri" w:cstheme="minorHAnsi"/>
          <w:color w:val="000000" w:themeColor="text1"/>
        </w:rPr>
      </w:pPr>
    </w:p>
    <w:p w14:paraId="74989899" w14:textId="77A2D1E0"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41BA17A" w14:textId="43691D7E"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Neil A. Mills, School Board Secretary</w:t>
      </w:r>
    </w:p>
    <w:p w14:paraId="6D0CC136" w14:textId="2ADBCD72" w:rsidR="000205FC" w:rsidRPr="00DA5EA9" w:rsidRDefault="000205FC" w:rsidP="7C64C6B7">
      <w:pPr>
        <w:spacing w:line="240" w:lineRule="auto"/>
        <w:rPr>
          <w:rFonts w:eastAsia="Calibri" w:cstheme="minorHAnsi"/>
          <w:color w:val="000000" w:themeColor="text1"/>
        </w:rPr>
      </w:pPr>
    </w:p>
    <w:p w14:paraId="37675EB2" w14:textId="7E88541C" w:rsidR="002F1325"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Approved Bills:</w:t>
      </w:r>
    </w:p>
    <w:p w14:paraId="618C38B1" w14:textId="77777777" w:rsidR="00D56D47" w:rsidRDefault="00D56D47" w:rsidP="7C64C6B7">
      <w:pPr>
        <w:spacing w:line="240" w:lineRule="auto"/>
      </w:pPr>
      <w:r>
        <w:fldChar w:fldCharType="begin"/>
      </w:r>
      <w:r>
        <w:instrText xml:space="preserve"> LINK Excel.Sheet.12 "C:\\Users\\NeilMills\\AppData\\Local\\Microsoft\\Windows\\INetCache\\Content.Outlook\\J2N1GGKU\\BoardReportNewspaper.xlsx" "Sheet1!R1C1:R77C3" \a \f 4 \h </w:instrText>
      </w:r>
      <w:r>
        <w:fldChar w:fldCharType="separate"/>
      </w:r>
    </w:p>
    <w:tbl>
      <w:tblPr>
        <w:tblW w:w="7700" w:type="dxa"/>
        <w:tblLook w:val="04A0" w:firstRow="1" w:lastRow="0" w:firstColumn="1" w:lastColumn="0" w:noHBand="0" w:noVBand="1"/>
      </w:tblPr>
      <w:tblGrid>
        <w:gridCol w:w="3940"/>
        <w:gridCol w:w="2320"/>
        <w:gridCol w:w="1440"/>
      </w:tblGrid>
      <w:tr w:rsidR="00D56D47" w:rsidRPr="00D56D47" w14:paraId="161A62B1" w14:textId="77777777" w:rsidTr="00D56D47">
        <w:trPr>
          <w:trHeight w:val="255"/>
        </w:trPr>
        <w:tc>
          <w:tcPr>
            <w:tcW w:w="3940" w:type="dxa"/>
            <w:tcBorders>
              <w:top w:val="nil"/>
              <w:left w:val="nil"/>
              <w:bottom w:val="nil"/>
              <w:right w:val="nil"/>
            </w:tcBorders>
            <w:shd w:val="clear" w:color="auto" w:fill="auto"/>
            <w:noWrap/>
            <w:hideMark/>
          </w:tcPr>
          <w:p w14:paraId="714CE12A" w14:textId="46A9220D"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4-M Plumbing &amp; Heating</w:t>
            </w:r>
          </w:p>
        </w:tc>
        <w:tc>
          <w:tcPr>
            <w:tcW w:w="2320" w:type="dxa"/>
            <w:tcBorders>
              <w:top w:val="nil"/>
              <w:left w:val="nil"/>
              <w:bottom w:val="nil"/>
              <w:right w:val="nil"/>
            </w:tcBorders>
            <w:shd w:val="clear" w:color="auto" w:fill="auto"/>
            <w:noWrap/>
            <w:hideMark/>
          </w:tcPr>
          <w:p w14:paraId="2D66EACA"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604A1BD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3,724.98</w:t>
            </w:r>
          </w:p>
        </w:tc>
      </w:tr>
      <w:tr w:rsidR="00D56D47" w:rsidRPr="00D56D47" w14:paraId="235DC183" w14:textId="77777777" w:rsidTr="00D56D47">
        <w:trPr>
          <w:trHeight w:val="255"/>
        </w:trPr>
        <w:tc>
          <w:tcPr>
            <w:tcW w:w="3940" w:type="dxa"/>
            <w:tcBorders>
              <w:top w:val="nil"/>
              <w:left w:val="nil"/>
              <w:bottom w:val="nil"/>
              <w:right w:val="nil"/>
            </w:tcBorders>
            <w:shd w:val="clear" w:color="auto" w:fill="auto"/>
            <w:noWrap/>
            <w:hideMark/>
          </w:tcPr>
          <w:p w14:paraId="0D48EF8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Acco Unlimited Corp</w:t>
            </w:r>
          </w:p>
        </w:tc>
        <w:tc>
          <w:tcPr>
            <w:tcW w:w="2320" w:type="dxa"/>
            <w:tcBorders>
              <w:top w:val="nil"/>
              <w:left w:val="nil"/>
              <w:bottom w:val="nil"/>
              <w:right w:val="nil"/>
            </w:tcBorders>
            <w:shd w:val="clear" w:color="auto" w:fill="auto"/>
            <w:noWrap/>
            <w:hideMark/>
          </w:tcPr>
          <w:p w14:paraId="4218DB1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4E9ACAA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1,021.60</w:t>
            </w:r>
          </w:p>
        </w:tc>
      </w:tr>
      <w:tr w:rsidR="00D56D47" w:rsidRPr="00D56D47" w14:paraId="296BE348" w14:textId="77777777" w:rsidTr="00D56D47">
        <w:trPr>
          <w:trHeight w:val="255"/>
        </w:trPr>
        <w:tc>
          <w:tcPr>
            <w:tcW w:w="3940" w:type="dxa"/>
            <w:tcBorders>
              <w:top w:val="nil"/>
              <w:left w:val="nil"/>
              <w:bottom w:val="nil"/>
              <w:right w:val="nil"/>
            </w:tcBorders>
            <w:shd w:val="clear" w:color="auto" w:fill="auto"/>
            <w:noWrap/>
            <w:hideMark/>
          </w:tcPr>
          <w:p w14:paraId="5ED58BB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AgEdNet.com</w:t>
            </w:r>
          </w:p>
        </w:tc>
        <w:tc>
          <w:tcPr>
            <w:tcW w:w="2320" w:type="dxa"/>
            <w:tcBorders>
              <w:top w:val="nil"/>
              <w:left w:val="nil"/>
              <w:bottom w:val="nil"/>
              <w:right w:val="nil"/>
            </w:tcBorders>
            <w:shd w:val="clear" w:color="auto" w:fill="auto"/>
            <w:noWrap/>
            <w:hideMark/>
          </w:tcPr>
          <w:p w14:paraId="415CDB9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22621FD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465.00</w:t>
            </w:r>
          </w:p>
        </w:tc>
      </w:tr>
      <w:tr w:rsidR="00D56D47" w:rsidRPr="00D56D47" w14:paraId="0816CB95" w14:textId="77777777" w:rsidTr="00D56D47">
        <w:trPr>
          <w:trHeight w:val="255"/>
        </w:trPr>
        <w:tc>
          <w:tcPr>
            <w:tcW w:w="3940" w:type="dxa"/>
            <w:tcBorders>
              <w:top w:val="nil"/>
              <w:left w:val="nil"/>
              <w:bottom w:val="nil"/>
              <w:right w:val="nil"/>
            </w:tcBorders>
            <w:shd w:val="clear" w:color="auto" w:fill="auto"/>
            <w:noWrap/>
            <w:hideMark/>
          </w:tcPr>
          <w:p w14:paraId="2AFAFDC6"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Agriland FS, INC.</w:t>
            </w:r>
          </w:p>
        </w:tc>
        <w:tc>
          <w:tcPr>
            <w:tcW w:w="2320" w:type="dxa"/>
            <w:tcBorders>
              <w:top w:val="nil"/>
              <w:left w:val="nil"/>
              <w:bottom w:val="nil"/>
              <w:right w:val="nil"/>
            </w:tcBorders>
            <w:shd w:val="clear" w:color="auto" w:fill="auto"/>
            <w:noWrap/>
            <w:hideMark/>
          </w:tcPr>
          <w:p w14:paraId="79E66CB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Fuel Purchases</w:t>
            </w:r>
          </w:p>
        </w:tc>
        <w:tc>
          <w:tcPr>
            <w:tcW w:w="1440" w:type="dxa"/>
            <w:tcBorders>
              <w:top w:val="nil"/>
              <w:left w:val="nil"/>
              <w:bottom w:val="nil"/>
              <w:right w:val="nil"/>
            </w:tcBorders>
            <w:shd w:val="clear" w:color="auto" w:fill="auto"/>
            <w:noWrap/>
            <w:hideMark/>
          </w:tcPr>
          <w:p w14:paraId="17E6B0BC"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1,774.49</w:t>
            </w:r>
          </w:p>
        </w:tc>
      </w:tr>
      <w:tr w:rsidR="00D56D47" w:rsidRPr="00D56D47" w14:paraId="61205C8D" w14:textId="77777777" w:rsidTr="00D56D47">
        <w:trPr>
          <w:trHeight w:val="255"/>
        </w:trPr>
        <w:tc>
          <w:tcPr>
            <w:tcW w:w="3940" w:type="dxa"/>
            <w:tcBorders>
              <w:top w:val="nil"/>
              <w:left w:val="nil"/>
              <w:bottom w:val="nil"/>
              <w:right w:val="nil"/>
            </w:tcBorders>
            <w:shd w:val="clear" w:color="auto" w:fill="auto"/>
            <w:noWrap/>
            <w:hideMark/>
          </w:tcPr>
          <w:p w14:paraId="6D8CB7D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All American Pest Control</w:t>
            </w:r>
          </w:p>
        </w:tc>
        <w:tc>
          <w:tcPr>
            <w:tcW w:w="2320" w:type="dxa"/>
            <w:tcBorders>
              <w:top w:val="nil"/>
              <w:left w:val="nil"/>
              <w:bottom w:val="nil"/>
              <w:right w:val="nil"/>
            </w:tcBorders>
            <w:shd w:val="clear" w:color="auto" w:fill="auto"/>
            <w:noWrap/>
            <w:hideMark/>
          </w:tcPr>
          <w:p w14:paraId="4A75B37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Pest Control Services</w:t>
            </w:r>
          </w:p>
        </w:tc>
        <w:tc>
          <w:tcPr>
            <w:tcW w:w="1440" w:type="dxa"/>
            <w:tcBorders>
              <w:top w:val="nil"/>
              <w:left w:val="nil"/>
              <w:bottom w:val="nil"/>
              <w:right w:val="nil"/>
            </w:tcBorders>
            <w:shd w:val="clear" w:color="auto" w:fill="auto"/>
            <w:noWrap/>
            <w:hideMark/>
          </w:tcPr>
          <w:p w14:paraId="20726F31"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220.00</w:t>
            </w:r>
          </w:p>
        </w:tc>
      </w:tr>
      <w:tr w:rsidR="00D56D47" w:rsidRPr="00D56D47" w14:paraId="6D9C7E2C" w14:textId="77777777" w:rsidTr="00D56D47">
        <w:trPr>
          <w:trHeight w:val="255"/>
        </w:trPr>
        <w:tc>
          <w:tcPr>
            <w:tcW w:w="3940" w:type="dxa"/>
            <w:tcBorders>
              <w:top w:val="nil"/>
              <w:left w:val="nil"/>
              <w:bottom w:val="nil"/>
              <w:right w:val="nil"/>
            </w:tcBorders>
            <w:shd w:val="clear" w:color="auto" w:fill="auto"/>
            <w:noWrap/>
            <w:hideMark/>
          </w:tcPr>
          <w:p w14:paraId="318B7E7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Alliant Energy</w:t>
            </w:r>
          </w:p>
        </w:tc>
        <w:tc>
          <w:tcPr>
            <w:tcW w:w="2320" w:type="dxa"/>
            <w:tcBorders>
              <w:top w:val="nil"/>
              <w:left w:val="nil"/>
              <w:bottom w:val="nil"/>
              <w:right w:val="nil"/>
            </w:tcBorders>
            <w:shd w:val="clear" w:color="auto" w:fill="auto"/>
            <w:noWrap/>
            <w:hideMark/>
          </w:tcPr>
          <w:p w14:paraId="4F7E7A2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Utilities</w:t>
            </w:r>
          </w:p>
        </w:tc>
        <w:tc>
          <w:tcPr>
            <w:tcW w:w="1440" w:type="dxa"/>
            <w:tcBorders>
              <w:top w:val="nil"/>
              <w:left w:val="nil"/>
              <w:bottom w:val="nil"/>
              <w:right w:val="nil"/>
            </w:tcBorders>
            <w:shd w:val="clear" w:color="auto" w:fill="auto"/>
            <w:noWrap/>
            <w:hideMark/>
          </w:tcPr>
          <w:p w14:paraId="4220565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30,398.92</w:t>
            </w:r>
          </w:p>
        </w:tc>
      </w:tr>
      <w:tr w:rsidR="00D56D47" w:rsidRPr="00D56D47" w14:paraId="708EBBC4" w14:textId="77777777" w:rsidTr="00D56D47">
        <w:trPr>
          <w:trHeight w:val="255"/>
        </w:trPr>
        <w:tc>
          <w:tcPr>
            <w:tcW w:w="3940" w:type="dxa"/>
            <w:tcBorders>
              <w:top w:val="nil"/>
              <w:left w:val="nil"/>
              <w:bottom w:val="nil"/>
              <w:right w:val="nil"/>
            </w:tcBorders>
            <w:shd w:val="clear" w:color="auto" w:fill="auto"/>
            <w:noWrap/>
            <w:hideMark/>
          </w:tcPr>
          <w:p w14:paraId="27A15DE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Apple Computer, Inc.</w:t>
            </w:r>
          </w:p>
        </w:tc>
        <w:tc>
          <w:tcPr>
            <w:tcW w:w="2320" w:type="dxa"/>
            <w:tcBorders>
              <w:top w:val="nil"/>
              <w:left w:val="nil"/>
              <w:bottom w:val="nil"/>
              <w:right w:val="nil"/>
            </w:tcBorders>
            <w:shd w:val="clear" w:color="auto" w:fill="auto"/>
            <w:noWrap/>
            <w:hideMark/>
          </w:tcPr>
          <w:p w14:paraId="749BA9B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Technology</w:t>
            </w:r>
          </w:p>
        </w:tc>
        <w:tc>
          <w:tcPr>
            <w:tcW w:w="1440" w:type="dxa"/>
            <w:tcBorders>
              <w:top w:val="nil"/>
              <w:left w:val="nil"/>
              <w:bottom w:val="nil"/>
              <w:right w:val="nil"/>
            </w:tcBorders>
            <w:shd w:val="clear" w:color="auto" w:fill="auto"/>
            <w:noWrap/>
            <w:hideMark/>
          </w:tcPr>
          <w:p w14:paraId="12CA28DF"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9,750.00</w:t>
            </w:r>
          </w:p>
        </w:tc>
      </w:tr>
      <w:tr w:rsidR="00D56D47" w:rsidRPr="00D56D47" w14:paraId="66E24653" w14:textId="77777777" w:rsidTr="00D56D47">
        <w:trPr>
          <w:trHeight w:val="255"/>
        </w:trPr>
        <w:tc>
          <w:tcPr>
            <w:tcW w:w="3940" w:type="dxa"/>
            <w:tcBorders>
              <w:top w:val="nil"/>
              <w:left w:val="nil"/>
              <w:bottom w:val="nil"/>
              <w:right w:val="nil"/>
            </w:tcBorders>
            <w:shd w:val="clear" w:color="auto" w:fill="auto"/>
            <w:noWrap/>
            <w:hideMark/>
          </w:tcPr>
          <w:p w14:paraId="2EC6365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Arthur J. Gallagher Risk Management Services, LLC</w:t>
            </w:r>
          </w:p>
        </w:tc>
        <w:tc>
          <w:tcPr>
            <w:tcW w:w="2320" w:type="dxa"/>
            <w:tcBorders>
              <w:top w:val="nil"/>
              <w:left w:val="nil"/>
              <w:bottom w:val="nil"/>
              <w:right w:val="nil"/>
            </w:tcBorders>
            <w:shd w:val="clear" w:color="auto" w:fill="auto"/>
            <w:noWrap/>
            <w:hideMark/>
          </w:tcPr>
          <w:p w14:paraId="0520071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Insurance</w:t>
            </w:r>
          </w:p>
        </w:tc>
        <w:tc>
          <w:tcPr>
            <w:tcW w:w="1440" w:type="dxa"/>
            <w:tcBorders>
              <w:top w:val="nil"/>
              <w:left w:val="nil"/>
              <w:bottom w:val="nil"/>
              <w:right w:val="nil"/>
            </w:tcBorders>
            <w:shd w:val="clear" w:color="auto" w:fill="auto"/>
            <w:noWrap/>
            <w:hideMark/>
          </w:tcPr>
          <w:p w14:paraId="38BDDD5F"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2,472.00</w:t>
            </w:r>
          </w:p>
        </w:tc>
      </w:tr>
      <w:tr w:rsidR="00D56D47" w:rsidRPr="00D56D47" w14:paraId="15E85FEF" w14:textId="77777777" w:rsidTr="00D56D47">
        <w:trPr>
          <w:trHeight w:val="255"/>
        </w:trPr>
        <w:tc>
          <w:tcPr>
            <w:tcW w:w="3940" w:type="dxa"/>
            <w:tcBorders>
              <w:top w:val="nil"/>
              <w:left w:val="nil"/>
              <w:bottom w:val="nil"/>
              <w:right w:val="nil"/>
            </w:tcBorders>
            <w:shd w:val="clear" w:color="auto" w:fill="auto"/>
            <w:noWrap/>
            <w:hideMark/>
          </w:tcPr>
          <w:p w14:paraId="11B0BC9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Audas, Milton </w:t>
            </w:r>
          </w:p>
        </w:tc>
        <w:tc>
          <w:tcPr>
            <w:tcW w:w="2320" w:type="dxa"/>
            <w:tcBorders>
              <w:top w:val="nil"/>
              <w:left w:val="nil"/>
              <w:bottom w:val="nil"/>
              <w:right w:val="nil"/>
            </w:tcBorders>
            <w:shd w:val="clear" w:color="auto" w:fill="auto"/>
            <w:noWrap/>
            <w:hideMark/>
          </w:tcPr>
          <w:p w14:paraId="443EB50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Official Fees</w:t>
            </w:r>
          </w:p>
        </w:tc>
        <w:tc>
          <w:tcPr>
            <w:tcW w:w="1440" w:type="dxa"/>
            <w:tcBorders>
              <w:top w:val="nil"/>
              <w:left w:val="nil"/>
              <w:bottom w:val="nil"/>
              <w:right w:val="nil"/>
            </w:tcBorders>
            <w:shd w:val="clear" w:color="auto" w:fill="auto"/>
            <w:noWrap/>
            <w:hideMark/>
          </w:tcPr>
          <w:p w14:paraId="34B4C4A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135.00</w:t>
            </w:r>
          </w:p>
        </w:tc>
      </w:tr>
      <w:tr w:rsidR="00D56D47" w:rsidRPr="00D56D47" w14:paraId="65F2DB8D" w14:textId="77777777" w:rsidTr="00D56D47">
        <w:trPr>
          <w:trHeight w:val="255"/>
        </w:trPr>
        <w:tc>
          <w:tcPr>
            <w:tcW w:w="3940" w:type="dxa"/>
            <w:tcBorders>
              <w:top w:val="nil"/>
              <w:left w:val="nil"/>
              <w:bottom w:val="nil"/>
              <w:right w:val="nil"/>
            </w:tcBorders>
            <w:shd w:val="clear" w:color="auto" w:fill="auto"/>
            <w:noWrap/>
            <w:hideMark/>
          </w:tcPr>
          <w:p w14:paraId="0EB5089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BMO Harris Bank N.A.</w:t>
            </w:r>
          </w:p>
        </w:tc>
        <w:tc>
          <w:tcPr>
            <w:tcW w:w="2320" w:type="dxa"/>
            <w:tcBorders>
              <w:top w:val="nil"/>
              <w:left w:val="nil"/>
              <w:bottom w:val="nil"/>
              <w:right w:val="nil"/>
            </w:tcBorders>
            <w:shd w:val="clear" w:color="auto" w:fill="auto"/>
            <w:noWrap/>
            <w:hideMark/>
          </w:tcPr>
          <w:p w14:paraId="5216C47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Supplies/Travel</w:t>
            </w:r>
          </w:p>
        </w:tc>
        <w:tc>
          <w:tcPr>
            <w:tcW w:w="1440" w:type="dxa"/>
            <w:tcBorders>
              <w:top w:val="nil"/>
              <w:left w:val="nil"/>
              <w:bottom w:val="nil"/>
              <w:right w:val="nil"/>
            </w:tcBorders>
            <w:shd w:val="clear" w:color="auto" w:fill="auto"/>
            <w:noWrap/>
            <w:hideMark/>
          </w:tcPr>
          <w:p w14:paraId="4E7B2979"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16,307.22</w:t>
            </w:r>
          </w:p>
        </w:tc>
      </w:tr>
      <w:tr w:rsidR="00D56D47" w:rsidRPr="00D56D47" w14:paraId="6395056A" w14:textId="77777777" w:rsidTr="00D56D47">
        <w:trPr>
          <w:trHeight w:val="255"/>
        </w:trPr>
        <w:tc>
          <w:tcPr>
            <w:tcW w:w="3940" w:type="dxa"/>
            <w:tcBorders>
              <w:top w:val="nil"/>
              <w:left w:val="nil"/>
              <w:bottom w:val="nil"/>
              <w:right w:val="nil"/>
            </w:tcBorders>
            <w:shd w:val="clear" w:color="auto" w:fill="auto"/>
            <w:noWrap/>
            <w:hideMark/>
          </w:tcPr>
          <w:p w14:paraId="30DD8CD6"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Broadcast Music, LLC</w:t>
            </w:r>
          </w:p>
        </w:tc>
        <w:tc>
          <w:tcPr>
            <w:tcW w:w="2320" w:type="dxa"/>
            <w:tcBorders>
              <w:top w:val="nil"/>
              <w:left w:val="nil"/>
              <w:bottom w:val="nil"/>
              <w:right w:val="nil"/>
            </w:tcBorders>
            <w:shd w:val="clear" w:color="auto" w:fill="auto"/>
            <w:noWrap/>
            <w:hideMark/>
          </w:tcPr>
          <w:p w14:paraId="3E70B4B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Music License </w:t>
            </w:r>
          </w:p>
        </w:tc>
        <w:tc>
          <w:tcPr>
            <w:tcW w:w="1440" w:type="dxa"/>
            <w:tcBorders>
              <w:top w:val="nil"/>
              <w:left w:val="nil"/>
              <w:bottom w:val="nil"/>
              <w:right w:val="nil"/>
            </w:tcBorders>
            <w:shd w:val="clear" w:color="auto" w:fill="auto"/>
            <w:noWrap/>
            <w:hideMark/>
          </w:tcPr>
          <w:p w14:paraId="04D1116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312.04</w:t>
            </w:r>
          </w:p>
        </w:tc>
      </w:tr>
      <w:tr w:rsidR="00D56D47" w:rsidRPr="00D56D47" w14:paraId="2AFB6EE0" w14:textId="77777777" w:rsidTr="00D56D47">
        <w:trPr>
          <w:trHeight w:val="255"/>
        </w:trPr>
        <w:tc>
          <w:tcPr>
            <w:tcW w:w="3940" w:type="dxa"/>
            <w:tcBorders>
              <w:top w:val="nil"/>
              <w:left w:val="nil"/>
              <w:bottom w:val="nil"/>
              <w:right w:val="nil"/>
            </w:tcBorders>
            <w:shd w:val="clear" w:color="auto" w:fill="auto"/>
            <w:noWrap/>
            <w:hideMark/>
          </w:tcPr>
          <w:p w14:paraId="66FD966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lastRenderedPageBreak/>
              <w:t>BSN Sports</w:t>
            </w:r>
          </w:p>
        </w:tc>
        <w:tc>
          <w:tcPr>
            <w:tcW w:w="2320" w:type="dxa"/>
            <w:tcBorders>
              <w:top w:val="nil"/>
              <w:left w:val="nil"/>
              <w:bottom w:val="nil"/>
              <w:right w:val="nil"/>
            </w:tcBorders>
            <w:shd w:val="clear" w:color="auto" w:fill="auto"/>
            <w:noWrap/>
            <w:hideMark/>
          </w:tcPr>
          <w:p w14:paraId="2980315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5F24986"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6,044.27</w:t>
            </w:r>
          </w:p>
        </w:tc>
      </w:tr>
      <w:tr w:rsidR="00D56D47" w:rsidRPr="00D56D47" w14:paraId="7343F866" w14:textId="77777777" w:rsidTr="00D56D47">
        <w:trPr>
          <w:trHeight w:val="255"/>
        </w:trPr>
        <w:tc>
          <w:tcPr>
            <w:tcW w:w="3940" w:type="dxa"/>
            <w:tcBorders>
              <w:top w:val="nil"/>
              <w:left w:val="nil"/>
              <w:bottom w:val="nil"/>
              <w:right w:val="nil"/>
            </w:tcBorders>
            <w:shd w:val="clear" w:color="auto" w:fill="auto"/>
            <w:noWrap/>
            <w:hideMark/>
          </w:tcPr>
          <w:p w14:paraId="0AD94F0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Carquest of Muscatine</w:t>
            </w:r>
          </w:p>
        </w:tc>
        <w:tc>
          <w:tcPr>
            <w:tcW w:w="2320" w:type="dxa"/>
            <w:tcBorders>
              <w:top w:val="nil"/>
              <w:left w:val="nil"/>
              <w:bottom w:val="nil"/>
              <w:right w:val="nil"/>
            </w:tcBorders>
            <w:shd w:val="clear" w:color="auto" w:fill="auto"/>
            <w:noWrap/>
            <w:hideMark/>
          </w:tcPr>
          <w:p w14:paraId="4DB8CC1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4579F8A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201.36</w:t>
            </w:r>
          </w:p>
        </w:tc>
      </w:tr>
      <w:tr w:rsidR="00D56D47" w:rsidRPr="00D56D47" w14:paraId="7D63FB9A" w14:textId="77777777" w:rsidTr="00D56D47">
        <w:trPr>
          <w:trHeight w:val="255"/>
        </w:trPr>
        <w:tc>
          <w:tcPr>
            <w:tcW w:w="3940" w:type="dxa"/>
            <w:tcBorders>
              <w:top w:val="nil"/>
              <w:left w:val="nil"/>
              <w:bottom w:val="nil"/>
              <w:right w:val="nil"/>
            </w:tcBorders>
            <w:shd w:val="clear" w:color="auto" w:fill="auto"/>
            <w:noWrap/>
            <w:hideMark/>
          </w:tcPr>
          <w:p w14:paraId="119D5EF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Carstens Chiropractic</w:t>
            </w:r>
          </w:p>
        </w:tc>
        <w:tc>
          <w:tcPr>
            <w:tcW w:w="2320" w:type="dxa"/>
            <w:tcBorders>
              <w:top w:val="nil"/>
              <w:left w:val="nil"/>
              <w:bottom w:val="nil"/>
              <w:right w:val="nil"/>
            </w:tcBorders>
            <w:shd w:val="clear" w:color="auto" w:fill="auto"/>
            <w:noWrap/>
            <w:hideMark/>
          </w:tcPr>
          <w:p w14:paraId="5D4FD6A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DOT Physicals</w:t>
            </w:r>
          </w:p>
        </w:tc>
        <w:tc>
          <w:tcPr>
            <w:tcW w:w="1440" w:type="dxa"/>
            <w:tcBorders>
              <w:top w:val="nil"/>
              <w:left w:val="nil"/>
              <w:bottom w:val="nil"/>
              <w:right w:val="nil"/>
            </w:tcBorders>
            <w:shd w:val="clear" w:color="auto" w:fill="auto"/>
            <w:noWrap/>
            <w:hideMark/>
          </w:tcPr>
          <w:p w14:paraId="5AEAD11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480.00</w:t>
            </w:r>
          </w:p>
        </w:tc>
      </w:tr>
      <w:tr w:rsidR="00D56D47" w:rsidRPr="00D56D47" w14:paraId="78F97512" w14:textId="77777777" w:rsidTr="00D56D47">
        <w:trPr>
          <w:trHeight w:val="255"/>
        </w:trPr>
        <w:tc>
          <w:tcPr>
            <w:tcW w:w="3940" w:type="dxa"/>
            <w:tcBorders>
              <w:top w:val="nil"/>
              <w:left w:val="nil"/>
              <w:bottom w:val="nil"/>
              <w:right w:val="nil"/>
            </w:tcBorders>
            <w:shd w:val="clear" w:color="auto" w:fill="auto"/>
            <w:noWrap/>
            <w:hideMark/>
          </w:tcPr>
          <w:p w14:paraId="7FB82F2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Central College Volleyball Team Camp</w:t>
            </w:r>
          </w:p>
        </w:tc>
        <w:tc>
          <w:tcPr>
            <w:tcW w:w="2320" w:type="dxa"/>
            <w:tcBorders>
              <w:top w:val="nil"/>
              <w:left w:val="nil"/>
              <w:bottom w:val="nil"/>
              <w:right w:val="nil"/>
            </w:tcBorders>
            <w:shd w:val="clear" w:color="auto" w:fill="auto"/>
            <w:noWrap/>
            <w:hideMark/>
          </w:tcPr>
          <w:p w14:paraId="57F55D0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Entry Fees</w:t>
            </w:r>
          </w:p>
        </w:tc>
        <w:tc>
          <w:tcPr>
            <w:tcW w:w="1440" w:type="dxa"/>
            <w:tcBorders>
              <w:top w:val="nil"/>
              <w:left w:val="nil"/>
              <w:bottom w:val="nil"/>
              <w:right w:val="nil"/>
            </w:tcBorders>
            <w:shd w:val="clear" w:color="auto" w:fill="auto"/>
            <w:noWrap/>
            <w:hideMark/>
          </w:tcPr>
          <w:p w14:paraId="7AFDE2F9"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1,470.00</w:t>
            </w:r>
          </w:p>
        </w:tc>
      </w:tr>
      <w:tr w:rsidR="00D56D47" w:rsidRPr="00D56D47" w14:paraId="4DB25C42" w14:textId="77777777" w:rsidTr="00D56D47">
        <w:trPr>
          <w:trHeight w:val="255"/>
        </w:trPr>
        <w:tc>
          <w:tcPr>
            <w:tcW w:w="3940" w:type="dxa"/>
            <w:tcBorders>
              <w:top w:val="nil"/>
              <w:left w:val="nil"/>
              <w:bottom w:val="nil"/>
              <w:right w:val="nil"/>
            </w:tcBorders>
            <w:shd w:val="clear" w:color="auto" w:fill="auto"/>
            <w:noWrap/>
            <w:hideMark/>
          </w:tcPr>
          <w:p w14:paraId="150D353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Central Iowa Distributing</w:t>
            </w:r>
          </w:p>
        </w:tc>
        <w:tc>
          <w:tcPr>
            <w:tcW w:w="2320" w:type="dxa"/>
            <w:tcBorders>
              <w:top w:val="nil"/>
              <w:left w:val="nil"/>
              <w:bottom w:val="nil"/>
              <w:right w:val="nil"/>
            </w:tcBorders>
            <w:shd w:val="clear" w:color="auto" w:fill="auto"/>
            <w:noWrap/>
            <w:hideMark/>
          </w:tcPr>
          <w:p w14:paraId="36C04F2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0AAA98BE"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3,818.00</w:t>
            </w:r>
          </w:p>
        </w:tc>
      </w:tr>
      <w:tr w:rsidR="00D56D47" w:rsidRPr="00D56D47" w14:paraId="4C4B509C" w14:textId="77777777" w:rsidTr="00D56D47">
        <w:trPr>
          <w:trHeight w:val="255"/>
        </w:trPr>
        <w:tc>
          <w:tcPr>
            <w:tcW w:w="3940" w:type="dxa"/>
            <w:tcBorders>
              <w:top w:val="nil"/>
              <w:left w:val="nil"/>
              <w:bottom w:val="nil"/>
              <w:right w:val="nil"/>
            </w:tcBorders>
            <w:shd w:val="clear" w:color="auto" w:fill="auto"/>
            <w:noWrap/>
            <w:hideMark/>
          </w:tcPr>
          <w:p w14:paraId="4E8A2266"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Character Strong</w:t>
            </w:r>
          </w:p>
        </w:tc>
        <w:tc>
          <w:tcPr>
            <w:tcW w:w="2320" w:type="dxa"/>
            <w:tcBorders>
              <w:top w:val="nil"/>
              <w:left w:val="nil"/>
              <w:bottom w:val="nil"/>
              <w:right w:val="nil"/>
            </w:tcBorders>
            <w:shd w:val="clear" w:color="auto" w:fill="auto"/>
            <w:noWrap/>
            <w:hideMark/>
          </w:tcPr>
          <w:p w14:paraId="2456756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23E2BBCC"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2,699.00</w:t>
            </w:r>
          </w:p>
        </w:tc>
      </w:tr>
      <w:tr w:rsidR="00D56D47" w:rsidRPr="00D56D47" w14:paraId="489D498A" w14:textId="77777777" w:rsidTr="00D56D47">
        <w:trPr>
          <w:trHeight w:val="255"/>
        </w:trPr>
        <w:tc>
          <w:tcPr>
            <w:tcW w:w="3940" w:type="dxa"/>
            <w:tcBorders>
              <w:top w:val="nil"/>
              <w:left w:val="nil"/>
              <w:bottom w:val="nil"/>
              <w:right w:val="nil"/>
            </w:tcBorders>
            <w:shd w:val="clear" w:color="auto" w:fill="auto"/>
            <w:noWrap/>
            <w:hideMark/>
          </w:tcPr>
          <w:p w14:paraId="00603FC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City Of Columbus Junction</w:t>
            </w:r>
          </w:p>
        </w:tc>
        <w:tc>
          <w:tcPr>
            <w:tcW w:w="2320" w:type="dxa"/>
            <w:tcBorders>
              <w:top w:val="nil"/>
              <w:left w:val="nil"/>
              <w:bottom w:val="nil"/>
              <w:right w:val="nil"/>
            </w:tcBorders>
            <w:shd w:val="clear" w:color="auto" w:fill="auto"/>
            <w:noWrap/>
            <w:hideMark/>
          </w:tcPr>
          <w:p w14:paraId="077C47C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Utilities</w:t>
            </w:r>
          </w:p>
        </w:tc>
        <w:tc>
          <w:tcPr>
            <w:tcW w:w="1440" w:type="dxa"/>
            <w:tcBorders>
              <w:top w:val="nil"/>
              <w:left w:val="nil"/>
              <w:bottom w:val="nil"/>
              <w:right w:val="nil"/>
            </w:tcBorders>
            <w:shd w:val="clear" w:color="auto" w:fill="auto"/>
            <w:noWrap/>
            <w:hideMark/>
          </w:tcPr>
          <w:p w14:paraId="45D99E5E"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877.49</w:t>
            </w:r>
          </w:p>
        </w:tc>
      </w:tr>
      <w:tr w:rsidR="00D56D47" w:rsidRPr="00D56D47" w14:paraId="0E23ED00" w14:textId="77777777" w:rsidTr="00D56D47">
        <w:trPr>
          <w:trHeight w:val="255"/>
        </w:trPr>
        <w:tc>
          <w:tcPr>
            <w:tcW w:w="3940" w:type="dxa"/>
            <w:tcBorders>
              <w:top w:val="nil"/>
              <w:left w:val="nil"/>
              <w:bottom w:val="nil"/>
              <w:right w:val="nil"/>
            </w:tcBorders>
            <w:shd w:val="clear" w:color="auto" w:fill="auto"/>
            <w:noWrap/>
            <w:hideMark/>
          </w:tcPr>
          <w:p w14:paraId="551B160A"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Clearfly</w:t>
            </w:r>
          </w:p>
        </w:tc>
        <w:tc>
          <w:tcPr>
            <w:tcW w:w="2320" w:type="dxa"/>
            <w:tcBorders>
              <w:top w:val="nil"/>
              <w:left w:val="nil"/>
              <w:bottom w:val="nil"/>
              <w:right w:val="nil"/>
            </w:tcBorders>
            <w:shd w:val="clear" w:color="auto" w:fill="auto"/>
            <w:noWrap/>
            <w:hideMark/>
          </w:tcPr>
          <w:p w14:paraId="0B294E7C"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District Telephone Services</w:t>
            </w:r>
          </w:p>
        </w:tc>
        <w:tc>
          <w:tcPr>
            <w:tcW w:w="1440" w:type="dxa"/>
            <w:tcBorders>
              <w:top w:val="nil"/>
              <w:left w:val="nil"/>
              <w:bottom w:val="nil"/>
              <w:right w:val="nil"/>
            </w:tcBorders>
            <w:shd w:val="clear" w:color="auto" w:fill="auto"/>
            <w:noWrap/>
            <w:hideMark/>
          </w:tcPr>
          <w:p w14:paraId="4AB49E26"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1,639.42</w:t>
            </w:r>
          </w:p>
        </w:tc>
      </w:tr>
      <w:tr w:rsidR="00D56D47" w:rsidRPr="00D56D47" w14:paraId="0611D088" w14:textId="77777777" w:rsidTr="00D56D47">
        <w:trPr>
          <w:trHeight w:val="255"/>
        </w:trPr>
        <w:tc>
          <w:tcPr>
            <w:tcW w:w="3940" w:type="dxa"/>
            <w:tcBorders>
              <w:top w:val="nil"/>
              <w:left w:val="nil"/>
              <w:bottom w:val="nil"/>
              <w:right w:val="nil"/>
            </w:tcBorders>
            <w:shd w:val="clear" w:color="auto" w:fill="auto"/>
            <w:noWrap/>
            <w:hideMark/>
          </w:tcPr>
          <w:p w14:paraId="1347E0A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Columbus Community School District</w:t>
            </w:r>
          </w:p>
        </w:tc>
        <w:tc>
          <w:tcPr>
            <w:tcW w:w="2320" w:type="dxa"/>
            <w:tcBorders>
              <w:top w:val="nil"/>
              <w:left w:val="nil"/>
              <w:bottom w:val="nil"/>
              <w:right w:val="nil"/>
            </w:tcBorders>
            <w:shd w:val="clear" w:color="auto" w:fill="auto"/>
            <w:noWrap/>
            <w:hideMark/>
          </w:tcPr>
          <w:p w14:paraId="4781733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Reimbursement- VB Equipment</w:t>
            </w:r>
          </w:p>
        </w:tc>
        <w:tc>
          <w:tcPr>
            <w:tcW w:w="1440" w:type="dxa"/>
            <w:tcBorders>
              <w:top w:val="nil"/>
              <w:left w:val="nil"/>
              <w:bottom w:val="nil"/>
              <w:right w:val="nil"/>
            </w:tcBorders>
            <w:shd w:val="clear" w:color="auto" w:fill="auto"/>
            <w:noWrap/>
            <w:hideMark/>
          </w:tcPr>
          <w:p w14:paraId="4C2D6F4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4,886.10</w:t>
            </w:r>
          </w:p>
        </w:tc>
      </w:tr>
      <w:tr w:rsidR="00D56D47" w:rsidRPr="00D56D47" w14:paraId="3D692DAD" w14:textId="77777777" w:rsidTr="00D56D47">
        <w:trPr>
          <w:trHeight w:val="255"/>
        </w:trPr>
        <w:tc>
          <w:tcPr>
            <w:tcW w:w="3940" w:type="dxa"/>
            <w:tcBorders>
              <w:top w:val="nil"/>
              <w:left w:val="nil"/>
              <w:bottom w:val="nil"/>
              <w:right w:val="nil"/>
            </w:tcBorders>
            <w:shd w:val="clear" w:color="auto" w:fill="auto"/>
            <w:noWrap/>
            <w:hideMark/>
          </w:tcPr>
          <w:p w14:paraId="7479A28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Columbus Concrete Construction, Inc</w:t>
            </w:r>
          </w:p>
        </w:tc>
        <w:tc>
          <w:tcPr>
            <w:tcW w:w="2320" w:type="dxa"/>
            <w:tcBorders>
              <w:top w:val="nil"/>
              <w:left w:val="nil"/>
              <w:bottom w:val="nil"/>
              <w:right w:val="nil"/>
            </w:tcBorders>
            <w:shd w:val="clear" w:color="auto" w:fill="auto"/>
            <w:noWrap/>
            <w:hideMark/>
          </w:tcPr>
          <w:p w14:paraId="795E27C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2C2909C9"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1,740.00</w:t>
            </w:r>
          </w:p>
        </w:tc>
      </w:tr>
      <w:tr w:rsidR="00D56D47" w:rsidRPr="00D56D47" w14:paraId="4CED9B9B" w14:textId="77777777" w:rsidTr="00D56D47">
        <w:trPr>
          <w:trHeight w:val="255"/>
        </w:trPr>
        <w:tc>
          <w:tcPr>
            <w:tcW w:w="3940" w:type="dxa"/>
            <w:tcBorders>
              <w:top w:val="nil"/>
              <w:left w:val="nil"/>
              <w:bottom w:val="nil"/>
              <w:right w:val="nil"/>
            </w:tcBorders>
            <w:shd w:val="clear" w:color="auto" w:fill="auto"/>
            <w:noWrap/>
            <w:hideMark/>
          </w:tcPr>
          <w:p w14:paraId="070A0E8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Columbus Gazette</w:t>
            </w:r>
          </w:p>
        </w:tc>
        <w:tc>
          <w:tcPr>
            <w:tcW w:w="2320" w:type="dxa"/>
            <w:tcBorders>
              <w:top w:val="nil"/>
              <w:left w:val="nil"/>
              <w:bottom w:val="nil"/>
              <w:right w:val="nil"/>
            </w:tcBorders>
            <w:shd w:val="clear" w:color="auto" w:fill="auto"/>
            <w:noWrap/>
            <w:hideMark/>
          </w:tcPr>
          <w:p w14:paraId="27DC323A"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Publications </w:t>
            </w:r>
          </w:p>
        </w:tc>
        <w:tc>
          <w:tcPr>
            <w:tcW w:w="1440" w:type="dxa"/>
            <w:tcBorders>
              <w:top w:val="nil"/>
              <w:left w:val="nil"/>
              <w:bottom w:val="nil"/>
              <w:right w:val="nil"/>
            </w:tcBorders>
            <w:shd w:val="clear" w:color="auto" w:fill="auto"/>
            <w:noWrap/>
            <w:hideMark/>
          </w:tcPr>
          <w:p w14:paraId="457FA519"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369.00</w:t>
            </w:r>
          </w:p>
        </w:tc>
      </w:tr>
      <w:tr w:rsidR="00D56D47" w:rsidRPr="00D56D47" w14:paraId="70866773" w14:textId="77777777" w:rsidTr="00D56D47">
        <w:trPr>
          <w:trHeight w:val="255"/>
        </w:trPr>
        <w:tc>
          <w:tcPr>
            <w:tcW w:w="3940" w:type="dxa"/>
            <w:tcBorders>
              <w:top w:val="nil"/>
              <w:left w:val="nil"/>
              <w:bottom w:val="nil"/>
              <w:right w:val="nil"/>
            </w:tcBorders>
            <w:shd w:val="clear" w:color="auto" w:fill="auto"/>
            <w:noWrap/>
            <w:hideMark/>
          </w:tcPr>
          <w:p w14:paraId="527755E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Columbus Jct. Auto Supply</w:t>
            </w:r>
          </w:p>
        </w:tc>
        <w:tc>
          <w:tcPr>
            <w:tcW w:w="2320" w:type="dxa"/>
            <w:tcBorders>
              <w:top w:val="nil"/>
              <w:left w:val="nil"/>
              <w:bottom w:val="nil"/>
              <w:right w:val="nil"/>
            </w:tcBorders>
            <w:shd w:val="clear" w:color="auto" w:fill="auto"/>
            <w:noWrap/>
            <w:hideMark/>
          </w:tcPr>
          <w:p w14:paraId="4726B15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26F3D1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2,508.21</w:t>
            </w:r>
          </w:p>
        </w:tc>
      </w:tr>
      <w:tr w:rsidR="00D56D47" w:rsidRPr="00D56D47" w14:paraId="150D2DCA" w14:textId="77777777" w:rsidTr="00D56D47">
        <w:trPr>
          <w:trHeight w:val="255"/>
        </w:trPr>
        <w:tc>
          <w:tcPr>
            <w:tcW w:w="3940" w:type="dxa"/>
            <w:tcBorders>
              <w:top w:val="nil"/>
              <w:left w:val="nil"/>
              <w:bottom w:val="nil"/>
              <w:right w:val="nil"/>
            </w:tcBorders>
            <w:shd w:val="clear" w:color="auto" w:fill="auto"/>
            <w:noWrap/>
            <w:hideMark/>
          </w:tcPr>
          <w:p w14:paraId="6F3BA26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 Associates</w:t>
            </w:r>
          </w:p>
        </w:tc>
        <w:tc>
          <w:tcPr>
            <w:tcW w:w="2320" w:type="dxa"/>
            <w:tcBorders>
              <w:top w:val="nil"/>
              <w:left w:val="nil"/>
              <w:bottom w:val="nil"/>
              <w:right w:val="nil"/>
            </w:tcBorders>
            <w:shd w:val="clear" w:color="auto" w:fill="auto"/>
            <w:noWrap/>
            <w:hideMark/>
          </w:tcPr>
          <w:p w14:paraId="5DD264E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6B757B6E"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478.46</w:t>
            </w:r>
          </w:p>
        </w:tc>
      </w:tr>
      <w:tr w:rsidR="00D56D47" w:rsidRPr="00D56D47" w14:paraId="7548844E" w14:textId="77777777" w:rsidTr="00D56D47">
        <w:trPr>
          <w:trHeight w:val="255"/>
        </w:trPr>
        <w:tc>
          <w:tcPr>
            <w:tcW w:w="3940" w:type="dxa"/>
            <w:tcBorders>
              <w:top w:val="nil"/>
              <w:left w:val="nil"/>
              <w:bottom w:val="nil"/>
              <w:right w:val="nil"/>
            </w:tcBorders>
            <w:shd w:val="clear" w:color="auto" w:fill="auto"/>
            <w:noWrap/>
            <w:hideMark/>
          </w:tcPr>
          <w:p w14:paraId="35A2578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Department of Administrative Services</w:t>
            </w:r>
          </w:p>
        </w:tc>
        <w:tc>
          <w:tcPr>
            <w:tcW w:w="2320" w:type="dxa"/>
            <w:tcBorders>
              <w:top w:val="nil"/>
              <w:left w:val="nil"/>
              <w:bottom w:val="nil"/>
              <w:right w:val="nil"/>
            </w:tcBorders>
            <w:shd w:val="clear" w:color="auto" w:fill="auto"/>
            <w:noWrap/>
            <w:hideMark/>
          </w:tcPr>
          <w:p w14:paraId="3005ACC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Administration Fees</w:t>
            </w:r>
          </w:p>
        </w:tc>
        <w:tc>
          <w:tcPr>
            <w:tcW w:w="1440" w:type="dxa"/>
            <w:tcBorders>
              <w:top w:val="nil"/>
              <w:left w:val="nil"/>
              <w:bottom w:val="nil"/>
              <w:right w:val="nil"/>
            </w:tcBorders>
            <w:shd w:val="clear" w:color="auto" w:fill="auto"/>
            <w:noWrap/>
            <w:hideMark/>
          </w:tcPr>
          <w:p w14:paraId="64C1AE4C"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600.00</w:t>
            </w:r>
          </w:p>
        </w:tc>
      </w:tr>
      <w:tr w:rsidR="00D56D47" w:rsidRPr="00D56D47" w14:paraId="3874685F" w14:textId="77777777" w:rsidTr="00D56D47">
        <w:trPr>
          <w:trHeight w:val="255"/>
        </w:trPr>
        <w:tc>
          <w:tcPr>
            <w:tcW w:w="3940" w:type="dxa"/>
            <w:tcBorders>
              <w:top w:val="nil"/>
              <w:left w:val="nil"/>
              <w:bottom w:val="nil"/>
              <w:right w:val="nil"/>
            </w:tcBorders>
            <w:shd w:val="clear" w:color="auto" w:fill="auto"/>
            <w:noWrap/>
            <w:hideMark/>
          </w:tcPr>
          <w:p w14:paraId="7A08975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Earthgrains Baking Co's Inc.</w:t>
            </w:r>
          </w:p>
        </w:tc>
        <w:tc>
          <w:tcPr>
            <w:tcW w:w="2320" w:type="dxa"/>
            <w:tcBorders>
              <w:top w:val="nil"/>
              <w:left w:val="nil"/>
              <w:bottom w:val="nil"/>
              <w:right w:val="nil"/>
            </w:tcBorders>
            <w:shd w:val="clear" w:color="auto" w:fill="auto"/>
            <w:noWrap/>
            <w:hideMark/>
          </w:tcPr>
          <w:p w14:paraId="36A32AA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Bread Purchases</w:t>
            </w:r>
          </w:p>
        </w:tc>
        <w:tc>
          <w:tcPr>
            <w:tcW w:w="1440" w:type="dxa"/>
            <w:tcBorders>
              <w:top w:val="nil"/>
              <w:left w:val="nil"/>
              <w:bottom w:val="nil"/>
              <w:right w:val="nil"/>
            </w:tcBorders>
            <w:shd w:val="clear" w:color="auto" w:fill="auto"/>
            <w:noWrap/>
            <w:hideMark/>
          </w:tcPr>
          <w:p w14:paraId="2CA7B26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224.25</w:t>
            </w:r>
          </w:p>
        </w:tc>
      </w:tr>
      <w:tr w:rsidR="00D56D47" w:rsidRPr="00D56D47" w14:paraId="0F206353" w14:textId="77777777" w:rsidTr="00D56D47">
        <w:trPr>
          <w:trHeight w:val="255"/>
        </w:trPr>
        <w:tc>
          <w:tcPr>
            <w:tcW w:w="3940" w:type="dxa"/>
            <w:tcBorders>
              <w:top w:val="nil"/>
              <w:left w:val="nil"/>
              <w:bottom w:val="nil"/>
              <w:right w:val="nil"/>
            </w:tcBorders>
            <w:shd w:val="clear" w:color="auto" w:fill="auto"/>
            <w:noWrap/>
            <w:hideMark/>
          </w:tcPr>
          <w:p w14:paraId="64D4D28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Economart</w:t>
            </w:r>
          </w:p>
        </w:tc>
        <w:tc>
          <w:tcPr>
            <w:tcW w:w="2320" w:type="dxa"/>
            <w:tcBorders>
              <w:top w:val="nil"/>
              <w:left w:val="nil"/>
              <w:bottom w:val="nil"/>
              <w:right w:val="nil"/>
            </w:tcBorders>
            <w:shd w:val="clear" w:color="auto" w:fill="auto"/>
            <w:noWrap/>
            <w:hideMark/>
          </w:tcPr>
          <w:p w14:paraId="539CC8C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Supplies </w:t>
            </w:r>
          </w:p>
        </w:tc>
        <w:tc>
          <w:tcPr>
            <w:tcW w:w="1440" w:type="dxa"/>
            <w:tcBorders>
              <w:top w:val="nil"/>
              <w:left w:val="nil"/>
              <w:bottom w:val="nil"/>
              <w:right w:val="nil"/>
            </w:tcBorders>
            <w:shd w:val="clear" w:color="auto" w:fill="auto"/>
            <w:noWrap/>
            <w:hideMark/>
          </w:tcPr>
          <w:p w14:paraId="40D038D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365.32</w:t>
            </w:r>
          </w:p>
        </w:tc>
      </w:tr>
      <w:tr w:rsidR="00D56D47" w:rsidRPr="00D56D47" w14:paraId="135776F1" w14:textId="77777777" w:rsidTr="00D56D47">
        <w:trPr>
          <w:trHeight w:val="255"/>
        </w:trPr>
        <w:tc>
          <w:tcPr>
            <w:tcW w:w="3940" w:type="dxa"/>
            <w:tcBorders>
              <w:top w:val="nil"/>
              <w:left w:val="nil"/>
              <w:bottom w:val="nil"/>
              <w:right w:val="nil"/>
            </w:tcBorders>
            <w:shd w:val="clear" w:color="auto" w:fill="auto"/>
            <w:noWrap/>
            <w:hideMark/>
          </w:tcPr>
          <w:p w14:paraId="688F1FDF" w14:textId="76EB026D"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Electric Motors </w:t>
            </w:r>
            <w:r w:rsidR="004D46A9" w:rsidRPr="00D56D47">
              <w:rPr>
                <w:rFonts w:ascii="Arial" w:eastAsia="Times New Roman" w:hAnsi="Arial" w:cs="Arial"/>
                <w:sz w:val="16"/>
                <w:szCs w:val="16"/>
              </w:rPr>
              <w:t>of</w:t>
            </w:r>
            <w:r w:rsidRPr="00D56D47">
              <w:rPr>
                <w:rFonts w:ascii="Arial" w:eastAsia="Times New Roman" w:hAnsi="Arial" w:cs="Arial"/>
                <w:sz w:val="16"/>
                <w:szCs w:val="16"/>
              </w:rPr>
              <w:t xml:space="preserve"> Iowa City</w:t>
            </w:r>
          </w:p>
        </w:tc>
        <w:tc>
          <w:tcPr>
            <w:tcW w:w="2320" w:type="dxa"/>
            <w:tcBorders>
              <w:top w:val="nil"/>
              <w:left w:val="nil"/>
              <w:bottom w:val="nil"/>
              <w:right w:val="nil"/>
            </w:tcBorders>
            <w:shd w:val="clear" w:color="auto" w:fill="auto"/>
            <w:noWrap/>
            <w:hideMark/>
          </w:tcPr>
          <w:p w14:paraId="55C69B1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3F3946A1"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225.44</w:t>
            </w:r>
          </w:p>
        </w:tc>
      </w:tr>
      <w:tr w:rsidR="00D56D47" w:rsidRPr="00D56D47" w14:paraId="36AE543B" w14:textId="77777777" w:rsidTr="00D56D47">
        <w:trPr>
          <w:trHeight w:val="255"/>
        </w:trPr>
        <w:tc>
          <w:tcPr>
            <w:tcW w:w="3940" w:type="dxa"/>
            <w:tcBorders>
              <w:top w:val="nil"/>
              <w:left w:val="nil"/>
              <w:bottom w:val="nil"/>
              <w:right w:val="nil"/>
            </w:tcBorders>
            <w:shd w:val="clear" w:color="auto" w:fill="auto"/>
            <w:noWrap/>
            <w:hideMark/>
          </w:tcPr>
          <w:p w14:paraId="1D7AB6F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FBG Service Corporation</w:t>
            </w:r>
          </w:p>
        </w:tc>
        <w:tc>
          <w:tcPr>
            <w:tcW w:w="2320" w:type="dxa"/>
            <w:tcBorders>
              <w:top w:val="nil"/>
              <w:left w:val="nil"/>
              <w:bottom w:val="nil"/>
              <w:right w:val="nil"/>
            </w:tcBorders>
            <w:shd w:val="clear" w:color="auto" w:fill="auto"/>
            <w:noWrap/>
            <w:hideMark/>
          </w:tcPr>
          <w:p w14:paraId="07CA238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Janitorial Services</w:t>
            </w:r>
          </w:p>
        </w:tc>
        <w:tc>
          <w:tcPr>
            <w:tcW w:w="1440" w:type="dxa"/>
            <w:tcBorders>
              <w:top w:val="nil"/>
              <w:left w:val="nil"/>
              <w:bottom w:val="nil"/>
              <w:right w:val="nil"/>
            </w:tcBorders>
            <w:shd w:val="clear" w:color="auto" w:fill="auto"/>
            <w:noWrap/>
            <w:hideMark/>
          </w:tcPr>
          <w:p w14:paraId="70C0FCC7"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24,341.00</w:t>
            </w:r>
          </w:p>
        </w:tc>
      </w:tr>
      <w:tr w:rsidR="00D56D47" w:rsidRPr="00D56D47" w14:paraId="5E99EC4F" w14:textId="77777777" w:rsidTr="00D56D47">
        <w:trPr>
          <w:trHeight w:val="255"/>
        </w:trPr>
        <w:tc>
          <w:tcPr>
            <w:tcW w:w="3940" w:type="dxa"/>
            <w:tcBorders>
              <w:top w:val="nil"/>
              <w:left w:val="nil"/>
              <w:bottom w:val="nil"/>
              <w:right w:val="nil"/>
            </w:tcBorders>
            <w:shd w:val="clear" w:color="auto" w:fill="auto"/>
            <w:noWrap/>
            <w:hideMark/>
          </w:tcPr>
          <w:p w14:paraId="58E231A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First Response Extinguisher Service</w:t>
            </w:r>
          </w:p>
        </w:tc>
        <w:tc>
          <w:tcPr>
            <w:tcW w:w="2320" w:type="dxa"/>
            <w:tcBorders>
              <w:top w:val="nil"/>
              <w:left w:val="nil"/>
              <w:bottom w:val="nil"/>
              <w:right w:val="nil"/>
            </w:tcBorders>
            <w:shd w:val="clear" w:color="auto" w:fill="auto"/>
            <w:noWrap/>
            <w:hideMark/>
          </w:tcPr>
          <w:p w14:paraId="7898964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10CB3416"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2,428.92</w:t>
            </w:r>
          </w:p>
        </w:tc>
      </w:tr>
      <w:tr w:rsidR="00D56D47" w:rsidRPr="00D56D47" w14:paraId="3F9F9135" w14:textId="77777777" w:rsidTr="00D56D47">
        <w:trPr>
          <w:trHeight w:val="255"/>
        </w:trPr>
        <w:tc>
          <w:tcPr>
            <w:tcW w:w="3940" w:type="dxa"/>
            <w:tcBorders>
              <w:top w:val="nil"/>
              <w:left w:val="nil"/>
              <w:bottom w:val="nil"/>
              <w:right w:val="nil"/>
            </w:tcBorders>
            <w:shd w:val="clear" w:color="auto" w:fill="auto"/>
            <w:noWrap/>
            <w:hideMark/>
          </w:tcPr>
          <w:p w14:paraId="520B750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Generation Genius, Inc.</w:t>
            </w:r>
          </w:p>
        </w:tc>
        <w:tc>
          <w:tcPr>
            <w:tcW w:w="2320" w:type="dxa"/>
            <w:tcBorders>
              <w:top w:val="nil"/>
              <w:left w:val="nil"/>
              <w:bottom w:val="nil"/>
              <w:right w:val="nil"/>
            </w:tcBorders>
            <w:shd w:val="clear" w:color="auto" w:fill="auto"/>
            <w:noWrap/>
            <w:hideMark/>
          </w:tcPr>
          <w:p w14:paraId="1C948D3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09F964E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1,395.00</w:t>
            </w:r>
          </w:p>
        </w:tc>
      </w:tr>
      <w:tr w:rsidR="00D56D47" w:rsidRPr="00D56D47" w14:paraId="1C49FF30" w14:textId="77777777" w:rsidTr="00D56D47">
        <w:trPr>
          <w:trHeight w:val="255"/>
        </w:trPr>
        <w:tc>
          <w:tcPr>
            <w:tcW w:w="3940" w:type="dxa"/>
            <w:tcBorders>
              <w:top w:val="nil"/>
              <w:left w:val="nil"/>
              <w:bottom w:val="nil"/>
              <w:right w:val="nil"/>
            </w:tcBorders>
            <w:shd w:val="clear" w:color="auto" w:fill="auto"/>
            <w:noWrap/>
            <w:hideMark/>
          </w:tcPr>
          <w:p w14:paraId="6792820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Grainger</w:t>
            </w:r>
          </w:p>
        </w:tc>
        <w:tc>
          <w:tcPr>
            <w:tcW w:w="2320" w:type="dxa"/>
            <w:tcBorders>
              <w:top w:val="nil"/>
              <w:left w:val="nil"/>
              <w:bottom w:val="nil"/>
              <w:right w:val="nil"/>
            </w:tcBorders>
            <w:shd w:val="clear" w:color="auto" w:fill="auto"/>
            <w:noWrap/>
            <w:hideMark/>
          </w:tcPr>
          <w:p w14:paraId="7A94513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Supplies </w:t>
            </w:r>
          </w:p>
        </w:tc>
        <w:tc>
          <w:tcPr>
            <w:tcW w:w="1440" w:type="dxa"/>
            <w:tcBorders>
              <w:top w:val="nil"/>
              <w:left w:val="nil"/>
              <w:bottom w:val="nil"/>
              <w:right w:val="nil"/>
            </w:tcBorders>
            <w:shd w:val="clear" w:color="auto" w:fill="auto"/>
            <w:noWrap/>
            <w:hideMark/>
          </w:tcPr>
          <w:p w14:paraId="26FB932D"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281.02</w:t>
            </w:r>
          </w:p>
        </w:tc>
      </w:tr>
      <w:tr w:rsidR="00D56D47" w:rsidRPr="00D56D47" w14:paraId="7C69F4E2" w14:textId="77777777" w:rsidTr="00D56D47">
        <w:trPr>
          <w:trHeight w:val="255"/>
        </w:trPr>
        <w:tc>
          <w:tcPr>
            <w:tcW w:w="3940" w:type="dxa"/>
            <w:tcBorders>
              <w:top w:val="nil"/>
              <w:left w:val="nil"/>
              <w:bottom w:val="nil"/>
              <w:right w:val="nil"/>
            </w:tcBorders>
            <w:shd w:val="clear" w:color="auto" w:fill="auto"/>
            <w:noWrap/>
            <w:hideMark/>
          </w:tcPr>
          <w:p w14:paraId="5DCFA61C"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Greenscape</w:t>
            </w:r>
          </w:p>
        </w:tc>
        <w:tc>
          <w:tcPr>
            <w:tcW w:w="2320" w:type="dxa"/>
            <w:tcBorders>
              <w:top w:val="nil"/>
              <w:left w:val="nil"/>
              <w:bottom w:val="nil"/>
              <w:right w:val="nil"/>
            </w:tcBorders>
            <w:shd w:val="clear" w:color="auto" w:fill="auto"/>
            <w:noWrap/>
            <w:hideMark/>
          </w:tcPr>
          <w:p w14:paraId="0224599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478CB78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15,000.00</w:t>
            </w:r>
          </w:p>
        </w:tc>
      </w:tr>
      <w:tr w:rsidR="00D56D47" w:rsidRPr="00D56D47" w14:paraId="125F59C1" w14:textId="77777777" w:rsidTr="00D56D47">
        <w:trPr>
          <w:trHeight w:val="255"/>
        </w:trPr>
        <w:tc>
          <w:tcPr>
            <w:tcW w:w="3940" w:type="dxa"/>
            <w:tcBorders>
              <w:top w:val="nil"/>
              <w:left w:val="nil"/>
              <w:bottom w:val="nil"/>
              <w:right w:val="nil"/>
            </w:tcBorders>
            <w:shd w:val="clear" w:color="auto" w:fill="auto"/>
            <w:noWrap/>
            <w:hideMark/>
          </w:tcPr>
          <w:p w14:paraId="07E48B7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Greenwood Cleaning System</w:t>
            </w:r>
          </w:p>
        </w:tc>
        <w:tc>
          <w:tcPr>
            <w:tcW w:w="2320" w:type="dxa"/>
            <w:tcBorders>
              <w:top w:val="nil"/>
              <w:left w:val="nil"/>
              <w:bottom w:val="nil"/>
              <w:right w:val="nil"/>
            </w:tcBorders>
            <w:shd w:val="clear" w:color="auto" w:fill="auto"/>
            <w:noWrap/>
            <w:hideMark/>
          </w:tcPr>
          <w:p w14:paraId="65C66C4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0835C8A7"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10,844.54</w:t>
            </w:r>
          </w:p>
        </w:tc>
      </w:tr>
      <w:tr w:rsidR="00D56D47" w:rsidRPr="00D56D47" w14:paraId="6974F872" w14:textId="77777777" w:rsidTr="00D56D47">
        <w:trPr>
          <w:trHeight w:val="255"/>
        </w:trPr>
        <w:tc>
          <w:tcPr>
            <w:tcW w:w="3940" w:type="dxa"/>
            <w:tcBorders>
              <w:top w:val="nil"/>
              <w:left w:val="nil"/>
              <w:bottom w:val="nil"/>
              <w:right w:val="nil"/>
            </w:tcBorders>
            <w:shd w:val="clear" w:color="auto" w:fill="auto"/>
            <w:noWrap/>
            <w:hideMark/>
          </w:tcPr>
          <w:p w14:paraId="6F03059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Inventory ID</w:t>
            </w:r>
          </w:p>
        </w:tc>
        <w:tc>
          <w:tcPr>
            <w:tcW w:w="2320" w:type="dxa"/>
            <w:tcBorders>
              <w:top w:val="nil"/>
              <w:left w:val="nil"/>
              <w:bottom w:val="nil"/>
              <w:right w:val="nil"/>
            </w:tcBorders>
            <w:shd w:val="clear" w:color="auto" w:fill="auto"/>
            <w:noWrap/>
            <w:hideMark/>
          </w:tcPr>
          <w:p w14:paraId="61FA992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65D2F7B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5,750.00</w:t>
            </w:r>
          </w:p>
        </w:tc>
      </w:tr>
      <w:tr w:rsidR="00D56D47" w:rsidRPr="00D56D47" w14:paraId="30756F3F" w14:textId="77777777" w:rsidTr="00D56D47">
        <w:trPr>
          <w:trHeight w:val="255"/>
        </w:trPr>
        <w:tc>
          <w:tcPr>
            <w:tcW w:w="3940" w:type="dxa"/>
            <w:tcBorders>
              <w:top w:val="nil"/>
              <w:left w:val="nil"/>
              <w:bottom w:val="nil"/>
              <w:right w:val="nil"/>
            </w:tcBorders>
            <w:shd w:val="clear" w:color="auto" w:fill="auto"/>
            <w:noWrap/>
            <w:hideMark/>
          </w:tcPr>
          <w:p w14:paraId="476C21A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Iowa Girls' Coaches Association</w:t>
            </w:r>
          </w:p>
        </w:tc>
        <w:tc>
          <w:tcPr>
            <w:tcW w:w="2320" w:type="dxa"/>
            <w:tcBorders>
              <w:top w:val="nil"/>
              <w:left w:val="nil"/>
              <w:bottom w:val="nil"/>
              <w:right w:val="nil"/>
            </w:tcBorders>
            <w:shd w:val="clear" w:color="auto" w:fill="auto"/>
            <w:noWrap/>
            <w:hideMark/>
          </w:tcPr>
          <w:p w14:paraId="1A52ECC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Membership Dues</w:t>
            </w:r>
          </w:p>
        </w:tc>
        <w:tc>
          <w:tcPr>
            <w:tcW w:w="1440" w:type="dxa"/>
            <w:tcBorders>
              <w:top w:val="nil"/>
              <w:left w:val="nil"/>
              <w:bottom w:val="nil"/>
              <w:right w:val="nil"/>
            </w:tcBorders>
            <w:shd w:val="clear" w:color="auto" w:fill="auto"/>
            <w:noWrap/>
            <w:hideMark/>
          </w:tcPr>
          <w:p w14:paraId="7A51D56B"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105.00</w:t>
            </w:r>
          </w:p>
        </w:tc>
      </w:tr>
      <w:tr w:rsidR="00D56D47" w:rsidRPr="00D56D47" w14:paraId="4B1799AB" w14:textId="77777777" w:rsidTr="00D56D47">
        <w:trPr>
          <w:trHeight w:val="255"/>
        </w:trPr>
        <w:tc>
          <w:tcPr>
            <w:tcW w:w="3940" w:type="dxa"/>
            <w:tcBorders>
              <w:top w:val="nil"/>
              <w:left w:val="nil"/>
              <w:bottom w:val="nil"/>
              <w:right w:val="nil"/>
            </w:tcBorders>
            <w:shd w:val="clear" w:color="auto" w:fill="auto"/>
            <w:noWrap/>
            <w:hideMark/>
          </w:tcPr>
          <w:p w14:paraId="243983A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Iowa High School Speech Assoc.</w:t>
            </w:r>
          </w:p>
        </w:tc>
        <w:tc>
          <w:tcPr>
            <w:tcW w:w="2320" w:type="dxa"/>
            <w:tcBorders>
              <w:top w:val="nil"/>
              <w:left w:val="nil"/>
              <w:bottom w:val="nil"/>
              <w:right w:val="nil"/>
            </w:tcBorders>
            <w:shd w:val="clear" w:color="auto" w:fill="auto"/>
            <w:noWrap/>
            <w:hideMark/>
          </w:tcPr>
          <w:p w14:paraId="4D7C673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Membership Dues</w:t>
            </w:r>
          </w:p>
        </w:tc>
        <w:tc>
          <w:tcPr>
            <w:tcW w:w="1440" w:type="dxa"/>
            <w:tcBorders>
              <w:top w:val="nil"/>
              <w:left w:val="nil"/>
              <w:bottom w:val="nil"/>
              <w:right w:val="nil"/>
            </w:tcBorders>
            <w:shd w:val="clear" w:color="auto" w:fill="auto"/>
            <w:noWrap/>
            <w:hideMark/>
          </w:tcPr>
          <w:p w14:paraId="3891C3F7"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100.00</w:t>
            </w:r>
          </w:p>
        </w:tc>
      </w:tr>
      <w:tr w:rsidR="00D56D47" w:rsidRPr="00D56D47" w14:paraId="3807726D" w14:textId="77777777" w:rsidTr="00D56D47">
        <w:trPr>
          <w:trHeight w:val="255"/>
        </w:trPr>
        <w:tc>
          <w:tcPr>
            <w:tcW w:w="3940" w:type="dxa"/>
            <w:tcBorders>
              <w:top w:val="nil"/>
              <w:left w:val="nil"/>
              <w:bottom w:val="nil"/>
              <w:right w:val="nil"/>
            </w:tcBorders>
            <w:shd w:val="clear" w:color="auto" w:fill="auto"/>
            <w:noWrap/>
            <w:hideMark/>
          </w:tcPr>
          <w:p w14:paraId="636F252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Iowa River Sanitation</w:t>
            </w:r>
          </w:p>
        </w:tc>
        <w:tc>
          <w:tcPr>
            <w:tcW w:w="2320" w:type="dxa"/>
            <w:tcBorders>
              <w:top w:val="nil"/>
              <w:left w:val="nil"/>
              <w:bottom w:val="nil"/>
              <w:right w:val="nil"/>
            </w:tcBorders>
            <w:shd w:val="clear" w:color="auto" w:fill="auto"/>
            <w:noWrap/>
            <w:hideMark/>
          </w:tcPr>
          <w:p w14:paraId="39F09EC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Garbage Services</w:t>
            </w:r>
          </w:p>
        </w:tc>
        <w:tc>
          <w:tcPr>
            <w:tcW w:w="1440" w:type="dxa"/>
            <w:tcBorders>
              <w:top w:val="nil"/>
              <w:left w:val="nil"/>
              <w:bottom w:val="nil"/>
              <w:right w:val="nil"/>
            </w:tcBorders>
            <w:shd w:val="clear" w:color="auto" w:fill="auto"/>
            <w:noWrap/>
            <w:hideMark/>
          </w:tcPr>
          <w:p w14:paraId="5F0759A8"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560.00</w:t>
            </w:r>
          </w:p>
        </w:tc>
      </w:tr>
      <w:tr w:rsidR="00D56D47" w:rsidRPr="00D56D47" w14:paraId="72CA42D2" w14:textId="77777777" w:rsidTr="00D56D47">
        <w:trPr>
          <w:trHeight w:val="255"/>
        </w:trPr>
        <w:tc>
          <w:tcPr>
            <w:tcW w:w="3940" w:type="dxa"/>
            <w:tcBorders>
              <w:top w:val="nil"/>
              <w:left w:val="nil"/>
              <w:bottom w:val="nil"/>
              <w:right w:val="nil"/>
            </w:tcBorders>
            <w:shd w:val="clear" w:color="auto" w:fill="auto"/>
            <w:noWrap/>
            <w:hideMark/>
          </w:tcPr>
          <w:p w14:paraId="10BD84C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IP Pathways</w:t>
            </w:r>
          </w:p>
        </w:tc>
        <w:tc>
          <w:tcPr>
            <w:tcW w:w="2320" w:type="dxa"/>
            <w:tcBorders>
              <w:top w:val="nil"/>
              <w:left w:val="nil"/>
              <w:bottom w:val="nil"/>
              <w:right w:val="nil"/>
            </w:tcBorders>
            <w:shd w:val="clear" w:color="auto" w:fill="auto"/>
            <w:noWrap/>
            <w:hideMark/>
          </w:tcPr>
          <w:p w14:paraId="519AD30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Technology</w:t>
            </w:r>
          </w:p>
        </w:tc>
        <w:tc>
          <w:tcPr>
            <w:tcW w:w="1440" w:type="dxa"/>
            <w:tcBorders>
              <w:top w:val="nil"/>
              <w:left w:val="nil"/>
              <w:bottom w:val="nil"/>
              <w:right w:val="nil"/>
            </w:tcBorders>
            <w:shd w:val="clear" w:color="auto" w:fill="auto"/>
            <w:noWrap/>
            <w:hideMark/>
          </w:tcPr>
          <w:p w14:paraId="3B9F8BFD"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825.00</w:t>
            </w:r>
          </w:p>
        </w:tc>
      </w:tr>
      <w:tr w:rsidR="00D56D47" w:rsidRPr="00D56D47" w14:paraId="65374EB5" w14:textId="77777777" w:rsidTr="00D56D47">
        <w:trPr>
          <w:trHeight w:val="255"/>
        </w:trPr>
        <w:tc>
          <w:tcPr>
            <w:tcW w:w="3940" w:type="dxa"/>
            <w:tcBorders>
              <w:top w:val="nil"/>
              <w:left w:val="nil"/>
              <w:bottom w:val="nil"/>
              <w:right w:val="nil"/>
            </w:tcBorders>
            <w:shd w:val="clear" w:color="auto" w:fill="auto"/>
            <w:noWrap/>
            <w:hideMark/>
          </w:tcPr>
          <w:p w14:paraId="5472714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KCII</w:t>
            </w:r>
          </w:p>
        </w:tc>
        <w:tc>
          <w:tcPr>
            <w:tcW w:w="2320" w:type="dxa"/>
            <w:tcBorders>
              <w:top w:val="nil"/>
              <w:left w:val="nil"/>
              <w:bottom w:val="nil"/>
              <w:right w:val="nil"/>
            </w:tcBorders>
            <w:shd w:val="clear" w:color="auto" w:fill="auto"/>
            <w:noWrap/>
            <w:hideMark/>
          </w:tcPr>
          <w:p w14:paraId="45711F9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1FD5B96D"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227.04</w:t>
            </w:r>
          </w:p>
        </w:tc>
      </w:tr>
      <w:tr w:rsidR="00D56D47" w:rsidRPr="00D56D47" w14:paraId="4FC26520" w14:textId="77777777" w:rsidTr="00D56D47">
        <w:trPr>
          <w:trHeight w:val="255"/>
        </w:trPr>
        <w:tc>
          <w:tcPr>
            <w:tcW w:w="3940" w:type="dxa"/>
            <w:tcBorders>
              <w:top w:val="nil"/>
              <w:left w:val="nil"/>
              <w:bottom w:val="nil"/>
              <w:right w:val="nil"/>
            </w:tcBorders>
            <w:shd w:val="clear" w:color="auto" w:fill="auto"/>
            <w:noWrap/>
            <w:hideMark/>
          </w:tcPr>
          <w:p w14:paraId="15D353D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L.J. Roth</w:t>
            </w:r>
          </w:p>
        </w:tc>
        <w:tc>
          <w:tcPr>
            <w:tcW w:w="2320" w:type="dxa"/>
            <w:tcBorders>
              <w:top w:val="nil"/>
              <w:left w:val="nil"/>
              <w:bottom w:val="nil"/>
              <w:right w:val="nil"/>
            </w:tcBorders>
            <w:shd w:val="clear" w:color="auto" w:fill="auto"/>
            <w:noWrap/>
            <w:hideMark/>
          </w:tcPr>
          <w:p w14:paraId="6745248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6296D6FC"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6,487.91</w:t>
            </w:r>
          </w:p>
        </w:tc>
      </w:tr>
      <w:tr w:rsidR="00D56D47" w:rsidRPr="00D56D47" w14:paraId="3455FD5D" w14:textId="77777777" w:rsidTr="00D56D47">
        <w:trPr>
          <w:trHeight w:val="255"/>
        </w:trPr>
        <w:tc>
          <w:tcPr>
            <w:tcW w:w="3940" w:type="dxa"/>
            <w:tcBorders>
              <w:top w:val="nil"/>
              <w:left w:val="nil"/>
              <w:bottom w:val="nil"/>
              <w:right w:val="nil"/>
            </w:tcBorders>
            <w:shd w:val="clear" w:color="auto" w:fill="auto"/>
            <w:noWrap/>
            <w:hideMark/>
          </w:tcPr>
          <w:p w14:paraId="6FAE65D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Lexia Learning Systems, LLC</w:t>
            </w:r>
          </w:p>
        </w:tc>
        <w:tc>
          <w:tcPr>
            <w:tcW w:w="2320" w:type="dxa"/>
            <w:tcBorders>
              <w:top w:val="nil"/>
              <w:left w:val="nil"/>
              <w:bottom w:val="nil"/>
              <w:right w:val="nil"/>
            </w:tcBorders>
            <w:shd w:val="clear" w:color="auto" w:fill="auto"/>
            <w:noWrap/>
            <w:hideMark/>
          </w:tcPr>
          <w:p w14:paraId="10852A6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Professional Development</w:t>
            </w:r>
          </w:p>
        </w:tc>
        <w:tc>
          <w:tcPr>
            <w:tcW w:w="1440" w:type="dxa"/>
            <w:tcBorders>
              <w:top w:val="nil"/>
              <w:left w:val="nil"/>
              <w:bottom w:val="nil"/>
              <w:right w:val="nil"/>
            </w:tcBorders>
            <w:shd w:val="clear" w:color="auto" w:fill="auto"/>
            <w:noWrap/>
            <w:hideMark/>
          </w:tcPr>
          <w:p w14:paraId="5FB816F7"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16,059.00</w:t>
            </w:r>
          </w:p>
        </w:tc>
      </w:tr>
      <w:tr w:rsidR="00D56D47" w:rsidRPr="00D56D47" w14:paraId="7E5FBA4F" w14:textId="77777777" w:rsidTr="00D56D47">
        <w:trPr>
          <w:trHeight w:val="255"/>
        </w:trPr>
        <w:tc>
          <w:tcPr>
            <w:tcW w:w="3940" w:type="dxa"/>
            <w:tcBorders>
              <w:top w:val="nil"/>
              <w:left w:val="nil"/>
              <w:bottom w:val="nil"/>
              <w:right w:val="nil"/>
            </w:tcBorders>
            <w:shd w:val="clear" w:color="auto" w:fill="auto"/>
            <w:noWrap/>
            <w:hideMark/>
          </w:tcPr>
          <w:p w14:paraId="61E5A76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Louisa County Public Health</w:t>
            </w:r>
          </w:p>
        </w:tc>
        <w:tc>
          <w:tcPr>
            <w:tcW w:w="2320" w:type="dxa"/>
            <w:tcBorders>
              <w:top w:val="nil"/>
              <w:left w:val="nil"/>
              <w:bottom w:val="nil"/>
              <w:right w:val="nil"/>
            </w:tcBorders>
            <w:shd w:val="clear" w:color="auto" w:fill="auto"/>
            <w:noWrap/>
            <w:hideMark/>
          </w:tcPr>
          <w:p w14:paraId="4253493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Inspection Fees</w:t>
            </w:r>
          </w:p>
        </w:tc>
        <w:tc>
          <w:tcPr>
            <w:tcW w:w="1440" w:type="dxa"/>
            <w:tcBorders>
              <w:top w:val="nil"/>
              <w:left w:val="nil"/>
              <w:bottom w:val="nil"/>
              <w:right w:val="nil"/>
            </w:tcBorders>
            <w:shd w:val="clear" w:color="auto" w:fill="auto"/>
            <w:noWrap/>
            <w:hideMark/>
          </w:tcPr>
          <w:p w14:paraId="102BE0E7"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270.00</w:t>
            </w:r>
          </w:p>
        </w:tc>
      </w:tr>
      <w:tr w:rsidR="00D56D47" w:rsidRPr="00D56D47" w14:paraId="26FE4BF5" w14:textId="77777777" w:rsidTr="00D56D47">
        <w:trPr>
          <w:trHeight w:val="255"/>
        </w:trPr>
        <w:tc>
          <w:tcPr>
            <w:tcW w:w="3940" w:type="dxa"/>
            <w:tcBorders>
              <w:top w:val="nil"/>
              <w:left w:val="nil"/>
              <w:bottom w:val="nil"/>
              <w:right w:val="nil"/>
            </w:tcBorders>
            <w:shd w:val="clear" w:color="auto" w:fill="auto"/>
            <w:noWrap/>
            <w:hideMark/>
          </w:tcPr>
          <w:p w14:paraId="397B51F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Lucas Communications Inc</w:t>
            </w:r>
          </w:p>
        </w:tc>
        <w:tc>
          <w:tcPr>
            <w:tcW w:w="2320" w:type="dxa"/>
            <w:tcBorders>
              <w:top w:val="nil"/>
              <w:left w:val="nil"/>
              <w:bottom w:val="nil"/>
              <w:right w:val="nil"/>
            </w:tcBorders>
            <w:shd w:val="clear" w:color="auto" w:fill="auto"/>
            <w:noWrap/>
            <w:hideMark/>
          </w:tcPr>
          <w:p w14:paraId="4B049F3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0B5DC29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26,247.82</w:t>
            </w:r>
          </w:p>
        </w:tc>
      </w:tr>
      <w:tr w:rsidR="00D56D47" w:rsidRPr="00D56D47" w14:paraId="5B471F0A" w14:textId="77777777" w:rsidTr="00D56D47">
        <w:trPr>
          <w:trHeight w:val="255"/>
        </w:trPr>
        <w:tc>
          <w:tcPr>
            <w:tcW w:w="3940" w:type="dxa"/>
            <w:tcBorders>
              <w:top w:val="nil"/>
              <w:left w:val="nil"/>
              <w:bottom w:val="nil"/>
              <w:right w:val="nil"/>
            </w:tcBorders>
            <w:shd w:val="clear" w:color="auto" w:fill="auto"/>
            <w:noWrap/>
            <w:hideMark/>
          </w:tcPr>
          <w:p w14:paraId="04B4C59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Marco</w:t>
            </w:r>
          </w:p>
        </w:tc>
        <w:tc>
          <w:tcPr>
            <w:tcW w:w="2320" w:type="dxa"/>
            <w:tcBorders>
              <w:top w:val="nil"/>
              <w:left w:val="nil"/>
              <w:bottom w:val="nil"/>
              <w:right w:val="nil"/>
            </w:tcBorders>
            <w:shd w:val="clear" w:color="auto" w:fill="auto"/>
            <w:noWrap/>
            <w:hideMark/>
          </w:tcPr>
          <w:p w14:paraId="260C94DC"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Copier Leases</w:t>
            </w:r>
          </w:p>
        </w:tc>
        <w:tc>
          <w:tcPr>
            <w:tcW w:w="1440" w:type="dxa"/>
            <w:tcBorders>
              <w:top w:val="nil"/>
              <w:left w:val="nil"/>
              <w:bottom w:val="nil"/>
              <w:right w:val="nil"/>
            </w:tcBorders>
            <w:shd w:val="clear" w:color="auto" w:fill="auto"/>
            <w:noWrap/>
            <w:hideMark/>
          </w:tcPr>
          <w:p w14:paraId="4BB78A72"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2,406.03</w:t>
            </w:r>
          </w:p>
        </w:tc>
      </w:tr>
      <w:tr w:rsidR="00D56D47" w:rsidRPr="00D56D47" w14:paraId="618557A8" w14:textId="77777777" w:rsidTr="00D56D47">
        <w:trPr>
          <w:trHeight w:val="255"/>
        </w:trPr>
        <w:tc>
          <w:tcPr>
            <w:tcW w:w="3940" w:type="dxa"/>
            <w:tcBorders>
              <w:top w:val="nil"/>
              <w:left w:val="nil"/>
              <w:bottom w:val="nil"/>
              <w:right w:val="nil"/>
            </w:tcBorders>
            <w:shd w:val="clear" w:color="auto" w:fill="auto"/>
            <w:noWrap/>
            <w:hideMark/>
          </w:tcPr>
          <w:p w14:paraId="527EA47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Martin, Jennifer </w:t>
            </w:r>
          </w:p>
        </w:tc>
        <w:tc>
          <w:tcPr>
            <w:tcW w:w="2320" w:type="dxa"/>
            <w:tcBorders>
              <w:top w:val="nil"/>
              <w:left w:val="nil"/>
              <w:bottom w:val="nil"/>
              <w:right w:val="nil"/>
            </w:tcBorders>
            <w:shd w:val="clear" w:color="auto" w:fill="auto"/>
            <w:noWrap/>
            <w:hideMark/>
          </w:tcPr>
          <w:p w14:paraId="5F7931CA"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Refund- Lunch Account</w:t>
            </w:r>
          </w:p>
        </w:tc>
        <w:tc>
          <w:tcPr>
            <w:tcW w:w="1440" w:type="dxa"/>
            <w:tcBorders>
              <w:top w:val="nil"/>
              <w:left w:val="nil"/>
              <w:bottom w:val="nil"/>
              <w:right w:val="nil"/>
            </w:tcBorders>
            <w:shd w:val="clear" w:color="auto" w:fill="auto"/>
            <w:noWrap/>
            <w:hideMark/>
          </w:tcPr>
          <w:p w14:paraId="4777FF2E"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297.20</w:t>
            </w:r>
          </w:p>
        </w:tc>
      </w:tr>
      <w:tr w:rsidR="00D56D47" w:rsidRPr="00D56D47" w14:paraId="2DA9A11B" w14:textId="77777777" w:rsidTr="00D56D47">
        <w:trPr>
          <w:trHeight w:val="255"/>
        </w:trPr>
        <w:tc>
          <w:tcPr>
            <w:tcW w:w="3940" w:type="dxa"/>
            <w:tcBorders>
              <w:top w:val="nil"/>
              <w:left w:val="nil"/>
              <w:bottom w:val="nil"/>
              <w:right w:val="nil"/>
            </w:tcBorders>
            <w:shd w:val="clear" w:color="auto" w:fill="auto"/>
            <w:noWrap/>
            <w:hideMark/>
          </w:tcPr>
          <w:p w14:paraId="5380C0F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Medicom</w:t>
            </w:r>
          </w:p>
        </w:tc>
        <w:tc>
          <w:tcPr>
            <w:tcW w:w="2320" w:type="dxa"/>
            <w:tcBorders>
              <w:top w:val="nil"/>
              <w:left w:val="nil"/>
              <w:bottom w:val="nil"/>
              <w:right w:val="nil"/>
            </w:tcBorders>
            <w:shd w:val="clear" w:color="auto" w:fill="auto"/>
            <w:noWrap/>
            <w:hideMark/>
          </w:tcPr>
          <w:p w14:paraId="0D77A40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District Telephone Services</w:t>
            </w:r>
          </w:p>
        </w:tc>
        <w:tc>
          <w:tcPr>
            <w:tcW w:w="1440" w:type="dxa"/>
            <w:tcBorders>
              <w:top w:val="nil"/>
              <w:left w:val="nil"/>
              <w:bottom w:val="nil"/>
              <w:right w:val="nil"/>
            </w:tcBorders>
            <w:shd w:val="clear" w:color="auto" w:fill="auto"/>
            <w:noWrap/>
            <w:hideMark/>
          </w:tcPr>
          <w:p w14:paraId="41DBF097"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696.86</w:t>
            </w:r>
          </w:p>
        </w:tc>
      </w:tr>
      <w:tr w:rsidR="00D56D47" w:rsidRPr="00D56D47" w14:paraId="3A5A98CA" w14:textId="77777777" w:rsidTr="00D56D47">
        <w:trPr>
          <w:trHeight w:val="255"/>
        </w:trPr>
        <w:tc>
          <w:tcPr>
            <w:tcW w:w="3940" w:type="dxa"/>
            <w:tcBorders>
              <w:top w:val="nil"/>
              <w:left w:val="nil"/>
              <w:bottom w:val="nil"/>
              <w:right w:val="nil"/>
            </w:tcBorders>
            <w:shd w:val="clear" w:color="auto" w:fill="auto"/>
            <w:noWrap/>
            <w:hideMark/>
          </w:tcPr>
          <w:p w14:paraId="5F9650E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Mid-American Research Chemical</w:t>
            </w:r>
          </w:p>
        </w:tc>
        <w:tc>
          <w:tcPr>
            <w:tcW w:w="2320" w:type="dxa"/>
            <w:tcBorders>
              <w:top w:val="nil"/>
              <w:left w:val="nil"/>
              <w:bottom w:val="nil"/>
              <w:right w:val="nil"/>
            </w:tcBorders>
            <w:shd w:val="clear" w:color="auto" w:fill="auto"/>
            <w:noWrap/>
            <w:hideMark/>
          </w:tcPr>
          <w:p w14:paraId="24AA0AA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2A66872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4,471.22</w:t>
            </w:r>
          </w:p>
        </w:tc>
      </w:tr>
      <w:tr w:rsidR="00D56D47" w:rsidRPr="00D56D47" w14:paraId="05346840" w14:textId="77777777" w:rsidTr="00D56D47">
        <w:trPr>
          <w:trHeight w:val="255"/>
        </w:trPr>
        <w:tc>
          <w:tcPr>
            <w:tcW w:w="3940" w:type="dxa"/>
            <w:tcBorders>
              <w:top w:val="nil"/>
              <w:left w:val="nil"/>
              <w:bottom w:val="nil"/>
              <w:right w:val="nil"/>
            </w:tcBorders>
            <w:shd w:val="clear" w:color="auto" w:fill="auto"/>
            <w:noWrap/>
            <w:hideMark/>
          </w:tcPr>
          <w:p w14:paraId="40A43FC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Muscatine Running Club</w:t>
            </w:r>
          </w:p>
        </w:tc>
        <w:tc>
          <w:tcPr>
            <w:tcW w:w="2320" w:type="dxa"/>
            <w:tcBorders>
              <w:top w:val="nil"/>
              <w:left w:val="nil"/>
              <w:bottom w:val="nil"/>
              <w:right w:val="nil"/>
            </w:tcBorders>
            <w:shd w:val="clear" w:color="auto" w:fill="auto"/>
            <w:noWrap/>
            <w:hideMark/>
          </w:tcPr>
          <w:p w14:paraId="782F3FD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Entry Fees</w:t>
            </w:r>
          </w:p>
        </w:tc>
        <w:tc>
          <w:tcPr>
            <w:tcW w:w="1440" w:type="dxa"/>
            <w:tcBorders>
              <w:top w:val="nil"/>
              <w:left w:val="nil"/>
              <w:bottom w:val="nil"/>
              <w:right w:val="nil"/>
            </w:tcBorders>
            <w:shd w:val="clear" w:color="auto" w:fill="auto"/>
            <w:noWrap/>
            <w:hideMark/>
          </w:tcPr>
          <w:p w14:paraId="47B1A5D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156.00</w:t>
            </w:r>
          </w:p>
        </w:tc>
      </w:tr>
      <w:tr w:rsidR="00D56D47" w:rsidRPr="00D56D47" w14:paraId="55AB7F26" w14:textId="77777777" w:rsidTr="00D56D47">
        <w:trPr>
          <w:trHeight w:val="255"/>
        </w:trPr>
        <w:tc>
          <w:tcPr>
            <w:tcW w:w="3940" w:type="dxa"/>
            <w:tcBorders>
              <w:top w:val="nil"/>
              <w:left w:val="nil"/>
              <w:bottom w:val="nil"/>
              <w:right w:val="nil"/>
            </w:tcBorders>
            <w:shd w:val="clear" w:color="auto" w:fill="auto"/>
            <w:noWrap/>
            <w:hideMark/>
          </w:tcPr>
          <w:p w14:paraId="469020B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OPN Architects</w:t>
            </w:r>
          </w:p>
        </w:tc>
        <w:tc>
          <w:tcPr>
            <w:tcW w:w="2320" w:type="dxa"/>
            <w:tcBorders>
              <w:top w:val="nil"/>
              <w:left w:val="nil"/>
              <w:bottom w:val="nil"/>
              <w:right w:val="nil"/>
            </w:tcBorders>
            <w:shd w:val="clear" w:color="auto" w:fill="auto"/>
            <w:noWrap/>
            <w:hideMark/>
          </w:tcPr>
          <w:p w14:paraId="2244C30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42FBEC78"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2,925.00</w:t>
            </w:r>
          </w:p>
        </w:tc>
      </w:tr>
      <w:tr w:rsidR="00D56D47" w:rsidRPr="00D56D47" w14:paraId="14FC6D49" w14:textId="77777777" w:rsidTr="00D56D47">
        <w:trPr>
          <w:trHeight w:val="255"/>
        </w:trPr>
        <w:tc>
          <w:tcPr>
            <w:tcW w:w="3940" w:type="dxa"/>
            <w:tcBorders>
              <w:top w:val="nil"/>
              <w:left w:val="nil"/>
              <w:bottom w:val="nil"/>
              <w:right w:val="nil"/>
            </w:tcBorders>
            <w:shd w:val="clear" w:color="auto" w:fill="auto"/>
            <w:noWrap/>
            <w:hideMark/>
          </w:tcPr>
          <w:p w14:paraId="2F39C08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 xml:space="preserve">Paper Corporation, The </w:t>
            </w:r>
          </w:p>
        </w:tc>
        <w:tc>
          <w:tcPr>
            <w:tcW w:w="2320" w:type="dxa"/>
            <w:tcBorders>
              <w:top w:val="nil"/>
              <w:left w:val="nil"/>
              <w:bottom w:val="nil"/>
              <w:right w:val="nil"/>
            </w:tcBorders>
            <w:shd w:val="clear" w:color="auto" w:fill="auto"/>
            <w:noWrap/>
            <w:hideMark/>
          </w:tcPr>
          <w:p w14:paraId="559CC2B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Bulk Paper Order</w:t>
            </w:r>
          </w:p>
        </w:tc>
        <w:tc>
          <w:tcPr>
            <w:tcW w:w="1440" w:type="dxa"/>
            <w:tcBorders>
              <w:top w:val="nil"/>
              <w:left w:val="nil"/>
              <w:bottom w:val="nil"/>
              <w:right w:val="nil"/>
            </w:tcBorders>
            <w:shd w:val="clear" w:color="auto" w:fill="auto"/>
            <w:noWrap/>
            <w:hideMark/>
          </w:tcPr>
          <w:p w14:paraId="79E6594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8,711.60</w:t>
            </w:r>
          </w:p>
        </w:tc>
      </w:tr>
      <w:tr w:rsidR="00D56D47" w:rsidRPr="00D56D47" w14:paraId="5CFF2CC4" w14:textId="77777777" w:rsidTr="00D56D47">
        <w:trPr>
          <w:trHeight w:val="255"/>
        </w:trPr>
        <w:tc>
          <w:tcPr>
            <w:tcW w:w="3940" w:type="dxa"/>
            <w:tcBorders>
              <w:top w:val="nil"/>
              <w:left w:val="nil"/>
              <w:bottom w:val="nil"/>
              <w:right w:val="nil"/>
            </w:tcBorders>
            <w:shd w:val="clear" w:color="auto" w:fill="auto"/>
            <w:noWrap/>
            <w:hideMark/>
          </w:tcPr>
          <w:p w14:paraId="32F957AC"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Performance Foodservice</w:t>
            </w:r>
          </w:p>
        </w:tc>
        <w:tc>
          <w:tcPr>
            <w:tcW w:w="2320" w:type="dxa"/>
            <w:tcBorders>
              <w:top w:val="nil"/>
              <w:left w:val="nil"/>
              <w:bottom w:val="nil"/>
              <w:right w:val="nil"/>
            </w:tcBorders>
            <w:shd w:val="clear" w:color="auto" w:fill="auto"/>
            <w:noWrap/>
            <w:hideMark/>
          </w:tcPr>
          <w:p w14:paraId="22A5264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Food Purchases</w:t>
            </w:r>
          </w:p>
        </w:tc>
        <w:tc>
          <w:tcPr>
            <w:tcW w:w="1440" w:type="dxa"/>
            <w:tcBorders>
              <w:top w:val="nil"/>
              <w:left w:val="nil"/>
              <w:bottom w:val="nil"/>
              <w:right w:val="nil"/>
            </w:tcBorders>
            <w:shd w:val="clear" w:color="auto" w:fill="auto"/>
            <w:noWrap/>
            <w:hideMark/>
          </w:tcPr>
          <w:p w14:paraId="34B9F52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7,333.54</w:t>
            </w:r>
          </w:p>
        </w:tc>
      </w:tr>
      <w:tr w:rsidR="00D56D47" w:rsidRPr="00D56D47" w14:paraId="2A815806" w14:textId="77777777" w:rsidTr="00D56D47">
        <w:trPr>
          <w:trHeight w:val="255"/>
        </w:trPr>
        <w:tc>
          <w:tcPr>
            <w:tcW w:w="3940" w:type="dxa"/>
            <w:tcBorders>
              <w:top w:val="nil"/>
              <w:left w:val="nil"/>
              <w:bottom w:val="nil"/>
              <w:right w:val="nil"/>
            </w:tcBorders>
            <w:shd w:val="clear" w:color="auto" w:fill="auto"/>
            <w:noWrap/>
            <w:hideMark/>
          </w:tcPr>
          <w:p w14:paraId="4465333E"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Quill Corp</w:t>
            </w:r>
          </w:p>
        </w:tc>
        <w:tc>
          <w:tcPr>
            <w:tcW w:w="2320" w:type="dxa"/>
            <w:tcBorders>
              <w:top w:val="nil"/>
              <w:left w:val="nil"/>
              <w:bottom w:val="nil"/>
              <w:right w:val="nil"/>
            </w:tcBorders>
            <w:shd w:val="clear" w:color="auto" w:fill="auto"/>
            <w:noWrap/>
            <w:hideMark/>
          </w:tcPr>
          <w:p w14:paraId="796BBBC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50F642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2,213.43</w:t>
            </w:r>
          </w:p>
        </w:tc>
      </w:tr>
      <w:tr w:rsidR="00D56D47" w:rsidRPr="00D56D47" w14:paraId="77448DAB" w14:textId="77777777" w:rsidTr="00D56D47">
        <w:trPr>
          <w:trHeight w:val="255"/>
        </w:trPr>
        <w:tc>
          <w:tcPr>
            <w:tcW w:w="3940" w:type="dxa"/>
            <w:tcBorders>
              <w:top w:val="nil"/>
              <w:left w:val="nil"/>
              <w:bottom w:val="nil"/>
              <w:right w:val="nil"/>
            </w:tcBorders>
            <w:shd w:val="clear" w:color="auto" w:fill="auto"/>
            <w:noWrap/>
            <w:hideMark/>
          </w:tcPr>
          <w:p w14:paraId="3F1AB8B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R.M. Boggs Co.</w:t>
            </w:r>
          </w:p>
        </w:tc>
        <w:tc>
          <w:tcPr>
            <w:tcW w:w="2320" w:type="dxa"/>
            <w:tcBorders>
              <w:top w:val="nil"/>
              <w:left w:val="nil"/>
              <w:bottom w:val="nil"/>
              <w:right w:val="nil"/>
            </w:tcBorders>
            <w:shd w:val="clear" w:color="auto" w:fill="auto"/>
            <w:noWrap/>
            <w:hideMark/>
          </w:tcPr>
          <w:p w14:paraId="7F2C485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60DF72D0"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5,303.49</w:t>
            </w:r>
          </w:p>
        </w:tc>
      </w:tr>
      <w:tr w:rsidR="00D56D47" w:rsidRPr="00D56D47" w14:paraId="22C667A5" w14:textId="77777777" w:rsidTr="00D56D47">
        <w:trPr>
          <w:trHeight w:val="255"/>
        </w:trPr>
        <w:tc>
          <w:tcPr>
            <w:tcW w:w="3940" w:type="dxa"/>
            <w:tcBorders>
              <w:top w:val="nil"/>
              <w:left w:val="nil"/>
              <w:bottom w:val="nil"/>
              <w:right w:val="nil"/>
            </w:tcBorders>
            <w:shd w:val="clear" w:color="auto" w:fill="auto"/>
            <w:noWrap/>
            <w:hideMark/>
          </w:tcPr>
          <w:p w14:paraId="1BFBDFD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Refreshment Services  Pepsi</w:t>
            </w:r>
          </w:p>
        </w:tc>
        <w:tc>
          <w:tcPr>
            <w:tcW w:w="2320" w:type="dxa"/>
            <w:tcBorders>
              <w:top w:val="nil"/>
              <w:left w:val="nil"/>
              <w:bottom w:val="nil"/>
              <w:right w:val="nil"/>
            </w:tcBorders>
            <w:shd w:val="clear" w:color="auto" w:fill="auto"/>
            <w:noWrap/>
            <w:hideMark/>
          </w:tcPr>
          <w:p w14:paraId="28C72BB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Pop Purchases</w:t>
            </w:r>
          </w:p>
        </w:tc>
        <w:tc>
          <w:tcPr>
            <w:tcW w:w="1440" w:type="dxa"/>
            <w:tcBorders>
              <w:top w:val="nil"/>
              <w:left w:val="nil"/>
              <w:bottom w:val="nil"/>
              <w:right w:val="nil"/>
            </w:tcBorders>
            <w:shd w:val="clear" w:color="auto" w:fill="auto"/>
            <w:noWrap/>
            <w:hideMark/>
          </w:tcPr>
          <w:p w14:paraId="7BE5324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686.73</w:t>
            </w:r>
          </w:p>
        </w:tc>
      </w:tr>
      <w:tr w:rsidR="00D56D47" w:rsidRPr="00D56D47" w14:paraId="4DF33309" w14:textId="77777777" w:rsidTr="00D56D47">
        <w:trPr>
          <w:trHeight w:val="255"/>
        </w:trPr>
        <w:tc>
          <w:tcPr>
            <w:tcW w:w="3940" w:type="dxa"/>
            <w:tcBorders>
              <w:top w:val="nil"/>
              <w:left w:val="nil"/>
              <w:bottom w:val="nil"/>
              <w:right w:val="nil"/>
            </w:tcBorders>
            <w:shd w:val="clear" w:color="auto" w:fill="auto"/>
            <w:noWrap/>
            <w:hideMark/>
          </w:tcPr>
          <w:p w14:paraId="3082F20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Riverside Technologies Inc</w:t>
            </w:r>
          </w:p>
        </w:tc>
        <w:tc>
          <w:tcPr>
            <w:tcW w:w="2320" w:type="dxa"/>
            <w:tcBorders>
              <w:top w:val="nil"/>
              <w:left w:val="nil"/>
              <w:bottom w:val="nil"/>
              <w:right w:val="nil"/>
            </w:tcBorders>
            <w:shd w:val="clear" w:color="auto" w:fill="auto"/>
            <w:noWrap/>
            <w:hideMark/>
          </w:tcPr>
          <w:p w14:paraId="2A8C665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Technology</w:t>
            </w:r>
          </w:p>
        </w:tc>
        <w:tc>
          <w:tcPr>
            <w:tcW w:w="1440" w:type="dxa"/>
            <w:tcBorders>
              <w:top w:val="nil"/>
              <w:left w:val="nil"/>
              <w:bottom w:val="nil"/>
              <w:right w:val="nil"/>
            </w:tcBorders>
            <w:shd w:val="clear" w:color="auto" w:fill="auto"/>
            <w:noWrap/>
            <w:hideMark/>
          </w:tcPr>
          <w:p w14:paraId="673DEE7E"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31,561.15</w:t>
            </w:r>
          </w:p>
        </w:tc>
      </w:tr>
      <w:tr w:rsidR="00D56D47" w:rsidRPr="00D56D47" w14:paraId="54E5F6E2" w14:textId="77777777" w:rsidTr="00D56D47">
        <w:trPr>
          <w:trHeight w:val="255"/>
        </w:trPr>
        <w:tc>
          <w:tcPr>
            <w:tcW w:w="3940" w:type="dxa"/>
            <w:tcBorders>
              <w:top w:val="nil"/>
              <w:left w:val="nil"/>
              <w:bottom w:val="nil"/>
              <w:right w:val="nil"/>
            </w:tcBorders>
            <w:shd w:val="clear" w:color="auto" w:fill="auto"/>
            <w:noWrap/>
            <w:hideMark/>
          </w:tcPr>
          <w:p w14:paraId="05F9C34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Savvas Learning Company</w:t>
            </w:r>
          </w:p>
        </w:tc>
        <w:tc>
          <w:tcPr>
            <w:tcW w:w="2320" w:type="dxa"/>
            <w:tcBorders>
              <w:top w:val="nil"/>
              <w:left w:val="nil"/>
              <w:bottom w:val="nil"/>
              <w:right w:val="nil"/>
            </w:tcBorders>
            <w:shd w:val="clear" w:color="auto" w:fill="auto"/>
            <w:noWrap/>
            <w:hideMark/>
          </w:tcPr>
          <w:p w14:paraId="59C4461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59C0CF8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5,290.38</w:t>
            </w:r>
          </w:p>
        </w:tc>
      </w:tr>
      <w:tr w:rsidR="00D56D47" w:rsidRPr="00D56D47" w14:paraId="37537E52" w14:textId="77777777" w:rsidTr="00D56D47">
        <w:trPr>
          <w:trHeight w:val="255"/>
        </w:trPr>
        <w:tc>
          <w:tcPr>
            <w:tcW w:w="3940" w:type="dxa"/>
            <w:tcBorders>
              <w:top w:val="nil"/>
              <w:left w:val="nil"/>
              <w:bottom w:val="nil"/>
              <w:right w:val="nil"/>
            </w:tcBorders>
            <w:shd w:val="clear" w:color="auto" w:fill="auto"/>
            <w:noWrap/>
            <w:hideMark/>
          </w:tcPr>
          <w:p w14:paraId="153D269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Scholastic, Inc</w:t>
            </w:r>
          </w:p>
        </w:tc>
        <w:tc>
          <w:tcPr>
            <w:tcW w:w="2320" w:type="dxa"/>
            <w:tcBorders>
              <w:top w:val="nil"/>
              <w:left w:val="nil"/>
              <w:bottom w:val="nil"/>
              <w:right w:val="nil"/>
            </w:tcBorders>
            <w:shd w:val="clear" w:color="auto" w:fill="auto"/>
            <w:noWrap/>
            <w:hideMark/>
          </w:tcPr>
          <w:p w14:paraId="65FDB38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50DC87D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79.64</w:t>
            </w:r>
          </w:p>
        </w:tc>
      </w:tr>
      <w:tr w:rsidR="00D56D47" w:rsidRPr="00D56D47" w14:paraId="1AD04E1B" w14:textId="77777777" w:rsidTr="00D56D47">
        <w:trPr>
          <w:trHeight w:val="255"/>
        </w:trPr>
        <w:tc>
          <w:tcPr>
            <w:tcW w:w="3940" w:type="dxa"/>
            <w:tcBorders>
              <w:top w:val="nil"/>
              <w:left w:val="nil"/>
              <w:bottom w:val="nil"/>
              <w:right w:val="nil"/>
            </w:tcBorders>
            <w:shd w:val="clear" w:color="auto" w:fill="auto"/>
            <w:noWrap/>
            <w:hideMark/>
          </w:tcPr>
          <w:p w14:paraId="1921F35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School Bus Sales</w:t>
            </w:r>
          </w:p>
        </w:tc>
        <w:tc>
          <w:tcPr>
            <w:tcW w:w="2320" w:type="dxa"/>
            <w:tcBorders>
              <w:top w:val="nil"/>
              <w:left w:val="nil"/>
              <w:bottom w:val="nil"/>
              <w:right w:val="nil"/>
            </w:tcBorders>
            <w:shd w:val="clear" w:color="auto" w:fill="auto"/>
            <w:noWrap/>
            <w:hideMark/>
          </w:tcPr>
          <w:p w14:paraId="4682465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0ED19F1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390.37</w:t>
            </w:r>
          </w:p>
        </w:tc>
      </w:tr>
      <w:tr w:rsidR="00D56D47" w:rsidRPr="00D56D47" w14:paraId="1846D6B2" w14:textId="77777777" w:rsidTr="00D56D47">
        <w:trPr>
          <w:trHeight w:val="255"/>
        </w:trPr>
        <w:tc>
          <w:tcPr>
            <w:tcW w:w="3940" w:type="dxa"/>
            <w:tcBorders>
              <w:top w:val="nil"/>
              <w:left w:val="nil"/>
              <w:bottom w:val="nil"/>
              <w:right w:val="nil"/>
            </w:tcBorders>
            <w:shd w:val="clear" w:color="auto" w:fill="auto"/>
            <w:noWrap/>
            <w:hideMark/>
          </w:tcPr>
          <w:p w14:paraId="4451301C"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School Specialty Supply</w:t>
            </w:r>
          </w:p>
        </w:tc>
        <w:tc>
          <w:tcPr>
            <w:tcW w:w="2320" w:type="dxa"/>
            <w:tcBorders>
              <w:top w:val="nil"/>
              <w:left w:val="nil"/>
              <w:bottom w:val="nil"/>
              <w:right w:val="nil"/>
            </w:tcBorders>
            <w:shd w:val="clear" w:color="auto" w:fill="auto"/>
            <w:noWrap/>
            <w:hideMark/>
          </w:tcPr>
          <w:p w14:paraId="79AF74E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Furniture</w:t>
            </w:r>
          </w:p>
        </w:tc>
        <w:tc>
          <w:tcPr>
            <w:tcW w:w="1440" w:type="dxa"/>
            <w:tcBorders>
              <w:top w:val="nil"/>
              <w:left w:val="nil"/>
              <w:bottom w:val="nil"/>
              <w:right w:val="nil"/>
            </w:tcBorders>
            <w:shd w:val="clear" w:color="auto" w:fill="auto"/>
            <w:noWrap/>
            <w:hideMark/>
          </w:tcPr>
          <w:p w14:paraId="5B243D0C"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2,253.23</w:t>
            </w:r>
          </w:p>
        </w:tc>
      </w:tr>
      <w:tr w:rsidR="00D56D47" w:rsidRPr="00D56D47" w14:paraId="4E37FD1B" w14:textId="77777777" w:rsidTr="00D56D47">
        <w:trPr>
          <w:trHeight w:val="255"/>
        </w:trPr>
        <w:tc>
          <w:tcPr>
            <w:tcW w:w="3940" w:type="dxa"/>
            <w:tcBorders>
              <w:top w:val="nil"/>
              <w:left w:val="nil"/>
              <w:bottom w:val="nil"/>
              <w:right w:val="nil"/>
            </w:tcBorders>
            <w:shd w:val="clear" w:color="auto" w:fill="auto"/>
            <w:noWrap/>
            <w:hideMark/>
          </w:tcPr>
          <w:p w14:paraId="70A71C4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Sinclair Tractor</w:t>
            </w:r>
          </w:p>
        </w:tc>
        <w:tc>
          <w:tcPr>
            <w:tcW w:w="2320" w:type="dxa"/>
            <w:tcBorders>
              <w:top w:val="nil"/>
              <w:left w:val="nil"/>
              <w:bottom w:val="nil"/>
              <w:right w:val="nil"/>
            </w:tcBorders>
            <w:shd w:val="clear" w:color="auto" w:fill="auto"/>
            <w:noWrap/>
            <w:hideMark/>
          </w:tcPr>
          <w:p w14:paraId="55F43FF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164773F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183.69</w:t>
            </w:r>
          </w:p>
        </w:tc>
      </w:tr>
      <w:tr w:rsidR="00D56D47" w:rsidRPr="00D56D47" w14:paraId="73D12243" w14:textId="77777777" w:rsidTr="00D56D47">
        <w:trPr>
          <w:trHeight w:val="255"/>
        </w:trPr>
        <w:tc>
          <w:tcPr>
            <w:tcW w:w="3940" w:type="dxa"/>
            <w:tcBorders>
              <w:top w:val="nil"/>
              <w:left w:val="nil"/>
              <w:bottom w:val="nil"/>
              <w:right w:val="nil"/>
            </w:tcBorders>
            <w:shd w:val="clear" w:color="auto" w:fill="auto"/>
            <w:noWrap/>
            <w:hideMark/>
          </w:tcPr>
          <w:p w14:paraId="54F5C7C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lastRenderedPageBreak/>
              <w:t>Staats Awards</w:t>
            </w:r>
          </w:p>
        </w:tc>
        <w:tc>
          <w:tcPr>
            <w:tcW w:w="2320" w:type="dxa"/>
            <w:tcBorders>
              <w:top w:val="nil"/>
              <w:left w:val="nil"/>
              <w:bottom w:val="nil"/>
              <w:right w:val="nil"/>
            </w:tcBorders>
            <w:shd w:val="clear" w:color="auto" w:fill="auto"/>
            <w:noWrap/>
            <w:hideMark/>
          </w:tcPr>
          <w:p w14:paraId="73FD13D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4EF04D4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43.75</w:t>
            </w:r>
          </w:p>
        </w:tc>
      </w:tr>
      <w:tr w:rsidR="00D56D47" w:rsidRPr="00D56D47" w14:paraId="22DE0D78" w14:textId="77777777" w:rsidTr="00D56D47">
        <w:trPr>
          <w:trHeight w:val="255"/>
        </w:trPr>
        <w:tc>
          <w:tcPr>
            <w:tcW w:w="3940" w:type="dxa"/>
            <w:tcBorders>
              <w:top w:val="nil"/>
              <w:left w:val="nil"/>
              <w:bottom w:val="nil"/>
              <w:right w:val="nil"/>
            </w:tcBorders>
            <w:shd w:val="clear" w:color="auto" w:fill="auto"/>
            <w:noWrap/>
            <w:hideMark/>
          </w:tcPr>
          <w:p w14:paraId="391C482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State Hygienic Laboratory</w:t>
            </w:r>
          </w:p>
        </w:tc>
        <w:tc>
          <w:tcPr>
            <w:tcW w:w="2320" w:type="dxa"/>
            <w:tcBorders>
              <w:top w:val="nil"/>
              <w:left w:val="nil"/>
              <w:bottom w:val="nil"/>
              <w:right w:val="nil"/>
            </w:tcBorders>
            <w:shd w:val="clear" w:color="auto" w:fill="auto"/>
            <w:noWrap/>
            <w:hideMark/>
          </w:tcPr>
          <w:p w14:paraId="0D088B3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Water Testing Fees</w:t>
            </w:r>
          </w:p>
        </w:tc>
        <w:tc>
          <w:tcPr>
            <w:tcW w:w="1440" w:type="dxa"/>
            <w:tcBorders>
              <w:top w:val="nil"/>
              <w:left w:val="nil"/>
              <w:bottom w:val="nil"/>
              <w:right w:val="nil"/>
            </w:tcBorders>
            <w:shd w:val="clear" w:color="auto" w:fill="auto"/>
            <w:noWrap/>
            <w:hideMark/>
          </w:tcPr>
          <w:p w14:paraId="1BD0587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30.00</w:t>
            </w:r>
          </w:p>
        </w:tc>
      </w:tr>
      <w:tr w:rsidR="00D56D47" w:rsidRPr="00D56D47" w14:paraId="34964FF4" w14:textId="77777777" w:rsidTr="00D56D47">
        <w:trPr>
          <w:trHeight w:val="255"/>
        </w:trPr>
        <w:tc>
          <w:tcPr>
            <w:tcW w:w="3940" w:type="dxa"/>
            <w:tcBorders>
              <w:top w:val="nil"/>
              <w:left w:val="nil"/>
              <w:bottom w:val="nil"/>
              <w:right w:val="nil"/>
            </w:tcBorders>
            <w:shd w:val="clear" w:color="auto" w:fill="auto"/>
            <w:noWrap/>
            <w:hideMark/>
          </w:tcPr>
          <w:p w14:paraId="3BB7785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Summit Companies</w:t>
            </w:r>
          </w:p>
        </w:tc>
        <w:tc>
          <w:tcPr>
            <w:tcW w:w="2320" w:type="dxa"/>
            <w:tcBorders>
              <w:top w:val="nil"/>
              <w:left w:val="nil"/>
              <w:bottom w:val="nil"/>
              <w:right w:val="nil"/>
            </w:tcBorders>
            <w:shd w:val="clear" w:color="auto" w:fill="auto"/>
            <w:noWrap/>
            <w:hideMark/>
          </w:tcPr>
          <w:p w14:paraId="0890102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19C84F48"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26,250.00</w:t>
            </w:r>
          </w:p>
        </w:tc>
      </w:tr>
      <w:tr w:rsidR="00D56D47" w:rsidRPr="00D56D47" w14:paraId="6462D932" w14:textId="77777777" w:rsidTr="00D56D47">
        <w:trPr>
          <w:trHeight w:val="255"/>
        </w:trPr>
        <w:tc>
          <w:tcPr>
            <w:tcW w:w="3940" w:type="dxa"/>
            <w:tcBorders>
              <w:top w:val="nil"/>
              <w:left w:val="nil"/>
              <w:bottom w:val="nil"/>
              <w:right w:val="nil"/>
            </w:tcBorders>
            <w:shd w:val="clear" w:color="auto" w:fill="auto"/>
            <w:noWrap/>
            <w:hideMark/>
          </w:tcPr>
          <w:p w14:paraId="05861278"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Summit K12</w:t>
            </w:r>
          </w:p>
        </w:tc>
        <w:tc>
          <w:tcPr>
            <w:tcW w:w="2320" w:type="dxa"/>
            <w:tcBorders>
              <w:top w:val="nil"/>
              <w:left w:val="nil"/>
              <w:bottom w:val="nil"/>
              <w:right w:val="nil"/>
            </w:tcBorders>
            <w:shd w:val="clear" w:color="auto" w:fill="auto"/>
            <w:noWrap/>
            <w:hideMark/>
          </w:tcPr>
          <w:p w14:paraId="037F3C5F"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433BB38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8,996.25</w:t>
            </w:r>
          </w:p>
        </w:tc>
      </w:tr>
      <w:tr w:rsidR="00D56D47" w:rsidRPr="00D56D47" w14:paraId="078941CE" w14:textId="77777777" w:rsidTr="00D56D47">
        <w:trPr>
          <w:trHeight w:val="255"/>
        </w:trPr>
        <w:tc>
          <w:tcPr>
            <w:tcW w:w="3940" w:type="dxa"/>
            <w:tcBorders>
              <w:top w:val="nil"/>
              <w:left w:val="nil"/>
              <w:bottom w:val="nil"/>
              <w:right w:val="nil"/>
            </w:tcBorders>
            <w:shd w:val="clear" w:color="auto" w:fill="auto"/>
            <w:noWrap/>
            <w:hideMark/>
          </w:tcPr>
          <w:p w14:paraId="3F3331E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Symmetry Energy Solutions, LLC</w:t>
            </w:r>
          </w:p>
        </w:tc>
        <w:tc>
          <w:tcPr>
            <w:tcW w:w="2320" w:type="dxa"/>
            <w:tcBorders>
              <w:top w:val="nil"/>
              <w:left w:val="nil"/>
              <w:bottom w:val="nil"/>
              <w:right w:val="nil"/>
            </w:tcBorders>
            <w:shd w:val="clear" w:color="auto" w:fill="auto"/>
            <w:noWrap/>
            <w:hideMark/>
          </w:tcPr>
          <w:p w14:paraId="2A0D28A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Utilities</w:t>
            </w:r>
          </w:p>
        </w:tc>
        <w:tc>
          <w:tcPr>
            <w:tcW w:w="1440" w:type="dxa"/>
            <w:tcBorders>
              <w:top w:val="nil"/>
              <w:left w:val="nil"/>
              <w:bottom w:val="nil"/>
              <w:right w:val="nil"/>
            </w:tcBorders>
            <w:shd w:val="clear" w:color="auto" w:fill="auto"/>
            <w:noWrap/>
            <w:hideMark/>
          </w:tcPr>
          <w:p w14:paraId="55DC828D"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117.20</w:t>
            </w:r>
          </w:p>
        </w:tc>
      </w:tr>
      <w:tr w:rsidR="00D56D47" w:rsidRPr="00D56D47" w14:paraId="0C81157E" w14:textId="77777777" w:rsidTr="00D56D47">
        <w:trPr>
          <w:trHeight w:val="255"/>
        </w:trPr>
        <w:tc>
          <w:tcPr>
            <w:tcW w:w="3940" w:type="dxa"/>
            <w:tcBorders>
              <w:top w:val="nil"/>
              <w:left w:val="nil"/>
              <w:bottom w:val="nil"/>
              <w:right w:val="nil"/>
            </w:tcBorders>
            <w:shd w:val="clear" w:color="auto" w:fill="auto"/>
            <w:noWrap/>
            <w:hideMark/>
          </w:tcPr>
          <w:p w14:paraId="37AE228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TCI</w:t>
            </w:r>
          </w:p>
        </w:tc>
        <w:tc>
          <w:tcPr>
            <w:tcW w:w="2320" w:type="dxa"/>
            <w:tcBorders>
              <w:top w:val="nil"/>
              <w:left w:val="nil"/>
              <w:bottom w:val="nil"/>
              <w:right w:val="nil"/>
            </w:tcBorders>
            <w:shd w:val="clear" w:color="auto" w:fill="auto"/>
            <w:noWrap/>
            <w:hideMark/>
          </w:tcPr>
          <w:p w14:paraId="2E6E57DA"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Curriculum</w:t>
            </w:r>
          </w:p>
        </w:tc>
        <w:tc>
          <w:tcPr>
            <w:tcW w:w="1440" w:type="dxa"/>
            <w:tcBorders>
              <w:top w:val="nil"/>
              <w:left w:val="nil"/>
              <w:bottom w:val="nil"/>
              <w:right w:val="nil"/>
            </w:tcBorders>
            <w:shd w:val="clear" w:color="auto" w:fill="auto"/>
            <w:noWrap/>
            <w:hideMark/>
          </w:tcPr>
          <w:p w14:paraId="5A2D0762"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751.00</w:t>
            </w:r>
          </w:p>
        </w:tc>
      </w:tr>
      <w:tr w:rsidR="00D56D47" w:rsidRPr="00D56D47" w14:paraId="005B3D46" w14:textId="77777777" w:rsidTr="00D56D47">
        <w:trPr>
          <w:trHeight w:val="255"/>
        </w:trPr>
        <w:tc>
          <w:tcPr>
            <w:tcW w:w="3940" w:type="dxa"/>
            <w:tcBorders>
              <w:top w:val="nil"/>
              <w:left w:val="nil"/>
              <w:bottom w:val="nil"/>
              <w:right w:val="nil"/>
            </w:tcBorders>
            <w:shd w:val="clear" w:color="auto" w:fill="auto"/>
            <w:noWrap/>
            <w:hideMark/>
          </w:tcPr>
          <w:p w14:paraId="4F2242E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Trophies Plus</w:t>
            </w:r>
          </w:p>
        </w:tc>
        <w:tc>
          <w:tcPr>
            <w:tcW w:w="2320" w:type="dxa"/>
            <w:tcBorders>
              <w:top w:val="nil"/>
              <w:left w:val="nil"/>
              <w:bottom w:val="nil"/>
              <w:right w:val="nil"/>
            </w:tcBorders>
            <w:shd w:val="clear" w:color="auto" w:fill="auto"/>
            <w:noWrap/>
            <w:hideMark/>
          </w:tcPr>
          <w:p w14:paraId="706DD11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FFA4CA5"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246.20</w:t>
            </w:r>
          </w:p>
        </w:tc>
      </w:tr>
      <w:tr w:rsidR="00D56D47" w:rsidRPr="00D56D47" w14:paraId="633F1E91" w14:textId="77777777" w:rsidTr="00D56D47">
        <w:trPr>
          <w:trHeight w:val="255"/>
        </w:trPr>
        <w:tc>
          <w:tcPr>
            <w:tcW w:w="3940" w:type="dxa"/>
            <w:tcBorders>
              <w:top w:val="nil"/>
              <w:left w:val="nil"/>
              <w:bottom w:val="nil"/>
              <w:right w:val="nil"/>
            </w:tcBorders>
            <w:shd w:val="clear" w:color="auto" w:fill="auto"/>
            <w:noWrap/>
            <w:hideMark/>
          </w:tcPr>
          <w:p w14:paraId="474A460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Van Diest Supply Company</w:t>
            </w:r>
          </w:p>
        </w:tc>
        <w:tc>
          <w:tcPr>
            <w:tcW w:w="2320" w:type="dxa"/>
            <w:tcBorders>
              <w:top w:val="nil"/>
              <w:left w:val="nil"/>
              <w:bottom w:val="nil"/>
              <w:right w:val="nil"/>
            </w:tcBorders>
            <w:shd w:val="clear" w:color="auto" w:fill="auto"/>
            <w:noWrap/>
            <w:hideMark/>
          </w:tcPr>
          <w:p w14:paraId="076E2D3B"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28C9DD6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1,823.90</w:t>
            </w:r>
          </w:p>
        </w:tc>
      </w:tr>
      <w:tr w:rsidR="00D56D47" w:rsidRPr="00D56D47" w14:paraId="5A4052DA" w14:textId="77777777" w:rsidTr="00D56D47">
        <w:trPr>
          <w:trHeight w:val="255"/>
        </w:trPr>
        <w:tc>
          <w:tcPr>
            <w:tcW w:w="3940" w:type="dxa"/>
            <w:tcBorders>
              <w:top w:val="nil"/>
              <w:left w:val="nil"/>
              <w:bottom w:val="nil"/>
              <w:right w:val="nil"/>
            </w:tcBorders>
            <w:shd w:val="clear" w:color="auto" w:fill="auto"/>
            <w:noWrap/>
            <w:hideMark/>
          </w:tcPr>
          <w:p w14:paraId="07848755"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Vetter Culligan Water</w:t>
            </w:r>
          </w:p>
        </w:tc>
        <w:tc>
          <w:tcPr>
            <w:tcW w:w="2320" w:type="dxa"/>
            <w:tcBorders>
              <w:top w:val="nil"/>
              <w:left w:val="nil"/>
              <w:bottom w:val="nil"/>
              <w:right w:val="nil"/>
            </w:tcBorders>
            <w:shd w:val="clear" w:color="auto" w:fill="auto"/>
            <w:noWrap/>
            <w:hideMark/>
          </w:tcPr>
          <w:p w14:paraId="02487584"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0D0EDD2"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105.47</w:t>
            </w:r>
          </w:p>
        </w:tc>
      </w:tr>
      <w:tr w:rsidR="00D56D47" w:rsidRPr="00D56D47" w14:paraId="5799A655" w14:textId="77777777" w:rsidTr="00D56D47">
        <w:trPr>
          <w:trHeight w:val="255"/>
        </w:trPr>
        <w:tc>
          <w:tcPr>
            <w:tcW w:w="3940" w:type="dxa"/>
            <w:tcBorders>
              <w:top w:val="nil"/>
              <w:left w:val="nil"/>
              <w:bottom w:val="nil"/>
              <w:right w:val="nil"/>
            </w:tcBorders>
            <w:shd w:val="clear" w:color="auto" w:fill="auto"/>
            <w:noWrap/>
            <w:hideMark/>
          </w:tcPr>
          <w:p w14:paraId="70B76390"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Weatherproofing Technologies, Inc</w:t>
            </w:r>
          </w:p>
        </w:tc>
        <w:tc>
          <w:tcPr>
            <w:tcW w:w="2320" w:type="dxa"/>
            <w:tcBorders>
              <w:top w:val="nil"/>
              <w:left w:val="nil"/>
              <w:bottom w:val="nil"/>
              <w:right w:val="nil"/>
            </w:tcBorders>
            <w:shd w:val="clear" w:color="auto" w:fill="auto"/>
            <w:noWrap/>
            <w:hideMark/>
          </w:tcPr>
          <w:p w14:paraId="46737A8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572F95FB"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8,590.63</w:t>
            </w:r>
          </w:p>
        </w:tc>
      </w:tr>
      <w:tr w:rsidR="00D56D47" w:rsidRPr="00D56D47" w14:paraId="76A48512" w14:textId="77777777" w:rsidTr="00D56D47">
        <w:trPr>
          <w:trHeight w:val="255"/>
        </w:trPr>
        <w:tc>
          <w:tcPr>
            <w:tcW w:w="3940" w:type="dxa"/>
            <w:tcBorders>
              <w:top w:val="nil"/>
              <w:left w:val="nil"/>
              <w:bottom w:val="nil"/>
              <w:right w:val="nil"/>
            </w:tcBorders>
            <w:shd w:val="clear" w:color="auto" w:fill="auto"/>
            <w:noWrap/>
            <w:hideMark/>
          </w:tcPr>
          <w:p w14:paraId="3C8EF72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West Music Company</w:t>
            </w:r>
          </w:p>
        </w:tc>
        <w:tc>
          <w:tcPr>
            <w:tcW w:w="2320" w:type="dxa"/>
            <w:tcBorders>
              <w:top w:val="nil"/>
              <w:left w:val="nil"/>
              <w:bottom w:val="nil"/>
              <w:right w:val="nil"/>
            </w:tcBorders>
            <w:shd w:val="clear" w:color="auto" w:fill="auto"/>
            <w:noWrap/>
            <w:hideMark/>
          </w:tcPr>
          <w:p w14:paraId="53AC58B3"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15D3BA73"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429.18</w:t>
            </w:r>
          </w:p>
        </w:tc>
      </w:tr>
      <w:tr w:rsidR="00D56D47" w:rsidRPr="00D56D47" w14:paraId="4D944D79" w14:textId="77777777" w:rsidTr="00D56D47">
        <w:trPr>
          <w:trHeight w:val="255"/>
        </w:trPr>
        <w:tc>
          <w:tcPr>
            <w:tcW w:w="3940" w:type="dxa"/>
            <w:tcBorders>
              <w:top w:val="nil"/>
              <w:left w:val="nil"/>
              <w:bottom w:val="nil"/>
              <w:right w:val="nil"/>
            </w:tcBorders>
            <w:shd w:val="clear" w:color="auto" w:fill="auto"/>
            <w:noWrap/>
            <w:hideMark/>
          </w:tcPr>
          <w:p w14:paraId="209205B1"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Wiele Motor</w:t>
            </w:r>
          </w:p>
        </w:tc>
        <w:tc>
          <w:tcPr>
            <w:tcW w:w="2320" w:type="dxa"/>
            <w:tcBorders>
              <w:top w:val="nil"/>
              <w:left w:val="nil"/>
              <w:bottom w:val="nil"/>
              <w:right w:val="nil"/>
            </w:tcBorders>
            <w:shd w:val="clear" w:color="auto" w:fill="auto"/>
            <w:noWrap/>
            <w:hideMark/>
          </w:tcPr>
          <w:p w14:paraId="1CF11E69"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6928641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203.70</w:t>
            </w:r>
          </w:p>
        </w:tc>
      </w:tr>
      <w:tr w:rsidR="00D56D47" w:rsidRPr="00D56D47" w14:paraId="7CBE6E25" w14:textId="77777777" w:rsidTr="00D56D47">
        <w:trPr>
          <w:trHeight w:val="255"/>
        </w:trPr>
        <w:tc>
          <w:tcPr>
            <w:tcW w:w="3940" w:type="dxa"/>
            <w:tcBorders>
              <w:top w:val="nil"/>
              <w:left w:val="nil"/>
              <w:bottom w:val="nil"/>
              <w:right w:val="nil"/>
            </w:tcBorders>
            <w:shd w:val="clear" w:color="auto" w:fill="auto"/>
            <w:noWrap/>
            <w:hideMark/>
          </w:tcPr>
          <w:p w14:paraId="4D6CFE9C"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Windstream</w:t>
            </w:r>
          </w:p>
        </w:tc>
        <w:tc>
          <w:tcPr>
            <w:tcW w:w="2320" w:type="dxa"/>
            <w:tcBorders>
              <w:top w:val="nil"/>
              <w:left w:val="nil"/>
              <w:bottom w:val="nil"/>
              <w:right w:val="nil"/>
            </w:tcBorders>
            <w:shd w:val="clear" w:color="auto" w:fill="auto"/>
            <w:noWrap/>
            <w:hideMark/>
          </w:tcPr>
          <w:p w14:paraId="697096D6"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District Telephone Services</w:t>
            </w:r>
          </w:p>
        </w:tc>
        <w:tc>
          <w:tcPr>
            <w:tcW w:w="1440" w:type="dxa"/>
            <w:tcBorders>
              <w:top w:val="nil"/>
              <w:left w:val="nil"/>
              <w:bottom w:val="nil"/>
              <w:right w:val="nil"/>
            </w:tcBorders>
            <w:shd w:val="clear" w:color="auto" w:fill="auto"/>
            <w:noWrap/>
            <w:hideMark/>
          </w:tcPr>
          <w:p w14:paraId="1F578CBA"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88.97</w:t>
            </w:r>
          </w:p>
        </w:tc>
      </w:tr>
      <w:tr w:rsidR="00D56D47" w:rsidRPr="00D56D47" w14:paraId="2AFD86DA" w14:textId="77777777" w:rsidTr="00D56D47">
        <w:trPr>
          <w:trHeight w:val="255"/>
        </w:trPr>
        <w:tc>
          <w:tcPr>
            <w:tcW w:w="3940" w:type="dxa"/>
            <w:tcBorders>
              <w:top w:val="nil"/>
              <w:left w:val="nil"/>
              <w:bottom w:val="nil"/>
              <w:right w:val="nil"/>
            </w:tcBorders>
            <w:shd w:val="clear" w:color="auto" w:fill="auto"/>
            <w:noWrap/>
            <w:hideMark/>
          </w:tcPr>
          <w:p w14:paraId="30947296"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Winfield Builders</w:t>
            </w:r>
          </w:p>
        </w:tc>
        <w:tc>
          <w:tcPr>
            <w:tcW w:w="2320" w:type="dxa"/>
            <w:tcBorders>
              <w:top w:val="nil"/>
              <w:left w:val="nil"/>
              <w:bottom w:val="nil"/>
              <w:right w:val="nil"/>
            </w:tcBorders>
            <w:shd w:val="clear" w:color="auto" w:fill="auto"/>
            <w:noWrap/>
            <w:hideMark/>
          </w:tcPr>
          <w:p w14:paraId="49FCA2C2"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7BFCC42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1,258.55</w:t>
            </w:r>
          </w:p>
        </w:tc>
      </w:tr>
      <w:tr w:rsidR="00D56D47" w:rsidRPr="00D56D47" w14:paraId="73C7C5E8" w14:textId="77777777" w:rsidTr="00D56D47">
        <w:trPr>
          <w:trHeight w:val="255"/>
        </w:trPr>
        <w:tc>
          <w:tcPr>
            <w:tcW w:w="3940" w:type="dxa"/>
            <w:tcBorders>
              <w:top w:val="nil"/>
              <w:left w:val="nil"/>
              <w:bottom w:val="nil"/>
              <w:right w:val="nil"/>
            </w:tcBorders>
            <w:shd w:val="clear" w:color="auto" w:fill="auto"/>
            <w:noWrap/>
            <w:hideMark/>
          </w:tcPr>
          <w:p w14:paraId="5B2B10B7"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Winfield-Mt. Union CSD</w:t>
            </w:r>
          </w:p>
        </w:tc>
        <w:tc>
          <w:tcPr>
            <w:tcW w:w="2320" w:type="dxa"/>
            <w:tcBorders>
              <w:top w:val="nil"/>
              <w:left w:val="nil"/>
              <w:bottom w:val="nil"/>
              <w:right w:val="nil"/>
            </w:tcBorders>
            <w:shd w:val="clear" w:color="auto" w:fill="auto"/>
            <w:noWrap/>
            <w:hideMark/>
          </w:tcPr>
          <w:p w14:paraId="1E2D2D2D" w14:textId="77777777" w:rsidR="00D56D47" w:rsidRPr="00D56D47" w:rsidRDefault="00D56D47" w:rsidP="00D56D47">
            <w:pPr>
              <w:spacing w:after="0" w:line="240" w:lineRule="auto"/>
              <w:rPr>
                <w:rFonts w:ascii="Arial" w:eastAsia="Times New Roman" w:hAnsi="Arial" w:cs="Arial"/>
                <w:sz w:val="16"/>
                <w:szCs w:val="16"/>
              </w:rPr>
            </w:pPr>
            <w:r w:rsidRPr="00D56D47">
              <w:rPr>
                <w:rFonts w:ascii="Arial" w:eastAsia="Times New Roman" w:hAnsi="Arial" w:cs="Arial"/>
                <w:sz w:val="16"/>
                <w:szCs w:val="16"/>
              </w:rPr>
              <w:t>28E Agreement</w:t>
            </w:r>
          </w:p>
        </w:tc>
        <w:tc>
          <w:tcPr>
            <w:tcW w:w="1440" w:type="dxa"/>
            <w:tcBorders>
              <w:top w:val="nil"/>
              <w:left w:val="nil"/>
              <w:bottom w:val="nil"/>
              <w:right w:val="nil"/>
            </w:tcBorders>
            <w:shd w:val="clear" w:color="auto" w:fill="auto"/>
            <w:noWrap/>
            <w:hideMark/>
          </w:tcPr>
          <w:p w14:paraId="462AD204" w14:textId="77777777" w:rsidR="00D56D47" w:rsidRPr="00D56D47" w:rsidRDefault="00D56D47" w:rsidP="00D56D47">
            <w:pPr>
              <w:spacing w:after="0" w:line="240" w:lineRule="auto"/>
              <w:jc w:val="right"/>
              <w:rPr>
                <w:rFonts w:ascii="Arial" w:eastAsia="Times New Roman" w:hAnsi="Arial" w:cs="Arial"/>
                <w:sz w:val="16"/>
                <w:szCs w:val="16"/>
              </w:rPr>
            </w:pPr>
            <w:r w:rsidRPr="00D56D47">
              <w:rPr>
                <w:rFonts w:ascii="Arial" w:eastAsia="Times New Roman" w:hAnsi="Arial" w:cs="Arial"/>
                <w:sz w:val="16"/>
                <w:szCs w:val="16"/>
              </w:rPr>
              <w:t>4,613.89</w:t>
            </w:r>
          </w:p>
        </w:tc>
      </w:tr>
      <w:tr w:rsidR="00D56D47" w:rsidRPr="00D56D47" w14:paraId="42F62F41" w14:textId="77777777" w:rsidTr="00D56D47">
        <w:trPr>
          <w:trHeight w:val="255"/>
        </w:trPr>
        <w:tc>
          <w:tcPr>
            <w:tcW w:w="3940" w:type="dxa"/>
            <w:tcBorders>
              <w:top w:val="nil"/>
              <w:left w:val="nil"/>
              <w:bottom w:val="nil"/>
              <w:right w:val="nil"/>
            </w:tcBorders>
            <w:shd w:val="clear" w:color="auto" w:fill="auto"/>
            <w:noWrap/>
            <w:vAlign w:val="bottom"/>
            <w:hideMark/>
          </w:tcPr>
          <w:p w14:paraId="5200490B" w14:textId="77777777" w:rsidR="00D56D47" w:rsidRPr="00D56D47" w:rsidRDefault="00D56D47" w:rsidP="00D56D47">
            <w:pPr>
              <w:spacing w:after="0" w:line="240" w:lineRule="auto"/>
              <w:jc w:val="right"/>
              <w:rPr>
                <w:rFonts w:ascii="Arial" w:eastAsia="Times New Roman" w:hAnsi="Arial" w:cs="Arial"/>
                <w:sz w:val="16"/>
                <w:szCs w:val="16"/>
              </w:rPr>
            </w:pPr>
          </w:p>
        </w:tc>
        <w:tc>
          <w:tcPr>
            <w:tcW w:w="2320" w:type="dxa"/>
            <w:tcBorders>
              <w:top w:val="nil"/>
              <w:left w:val="nil"/>
              <w:bottom w:val="nil"/>
              <w:right w:val="nil"/>
            </w:tcBorders>
            <w:shd w:val="clear" w:color="auto" w:fill="auto"/>
            <w:noWrap/>
            <w:vAlign w:val="bottom"/>
            <w:hideMark/>
          </w:tcPr>
          <w:p w14:paraId="6FFF1D42" w14:textId="77777777" w:rsidR="00D56D47" w:rsidRPr="00D56D47" w:rsidRDefault="00D56D47" w:rsidP="00D56D4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9126D41" w14:textId="77777777" w:rsidR="00D56D47" w:rsidRPr="00D56D47" w:rsidRDefault="00D56D47" w:rsidP="00D56D47">
            <w:pPr>
              <w:spacing w:after="0" w:line="240" w:lineRule="auto"/>
              <w:jc w:val="right"/>
              <w:rPr>
                <w:rFonts w:ascii="Arial" w:eastAsia="Times New Roman" w:hAnsi="Arial" w:cs="Arial"/>
                <w:color w:val="000000"/>
                <w:sz w:val="20"/>
                <w:szCs w:val="20"/>
              </w:rPr>
            </w:pPr>
            <w:r w:rsidRPr="00D56D47">
              <w:rPr>
                <w:rFonts w:ascii="Arial" w:eastAsia="Times New Roman" w:hAnsi="Arial" w:cs="Arial"/>
                <w:color w:val="000000"/>
                <w:sz w:val="20"/>
                <w:szCs w:val="20"/>
              </w:rPr>
              <w:t>334,638.07</w:t>
            </w:r>
          </w:p>
        </w:tc>
      </w:tr>
    </w:tbl>
    <w:p w14:paraId="4F0FA0B8" w14:textId="797FA5E1" w:rsidR="00A36254" w:rsidRDefault="00D56D47" w:rsidP="7C64C6B7">
      <w:pPr>
        <w:spacing w:line="240" w:lineRule="auto"/>
        <w:rPr>
          <w:rFonts w:eastAsia="Calibri" w:cstheme="minorHAnsi"/>
          <w:color w:val="000000" w:themeColor="text1"/>
        </w:rPr>
      </w:pPr>
      <w:r>
        <w:rPr>
          <w:rFonts w:eastAsia="Calibri" w:cstheme="minorHAnsi"/>
          <w:color w:val="000000" w:themeColor="text1"/>
        </w:rPr>
        <w:fldChar w:fldCharType="end"/>
      </w:r>
    </w:p>
    <w:p w14:paraId="1CC42403" w14:textId="77777777" w:rsidR="00903F77" w:rsidRPr="00DA5EA9" w:rsidRDefault="00903F77" w:rsidP="7C64C6B7">
      <w:pPr>
        <w:spacing w:line="240" w:lineRule="auto"/>
        <w:rPr>
          <w:rFonts w:eastAsia="Calibri" w:cstheme="minorHAnsi"/>
          <w:color w:val="000000" w:themeColor="text1"/>
        </w:rPr>
      </w:pPr>
    </w:p>
    <w:sectPr w:rsidR="00903F77" w:rsidRPr="00DA5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436D7" w14:textId="77777777" w:rsidR="00985576" w:rsidRDefault="00985576" w:rsidP="00D373EB">
      <w:pPr>
        <w:spacing w:after="0" w:line="240" w:lineRule="auto"/>
      </w:pPr>
      <w:r>
        <w:separator/>
      </w:r>
    </w:p>
  </w:endnote>
  <w:endnote w:type="continuationSeparator" w:id="0">
    <w:p w14:paraId="76169C2B" w14:textId="77777777" w:rsidR="00985576" w:rsidRDefault="00985576"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977D" w14:textId="77777777" w:rsidR="00985576" w:rsidRDefault="00985576" w:rsidP="00D373EB">
      <w:pPr>
        <w:spacing w:after="0" w:line="240" w:lineRule="auto"/>
      </w:pPr>
      <w:r>
        <w:separator/>
      </w:r>
    </w:p>
  </w:footnote>
  <w:footnote w:type="continuationSeparator" w:id="0">
    <w:p w14:paraId="53A8BCAC" w14:textId="77777777" w:rsidR="00985576" w:rsidRDefault="00985576"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E8B"/>
    <w:multiLevelType w:val="multilevel"/>
    <w:tmpl w:val="A2EE0B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2A346F8"/>
    <w:multiLevelType w:val="multilevel"/>
    <w:tmpl w:val="C91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35313"/>
    <w:multiLevelType w:val="multilevel"/>
    <w:tmpl w:val="76C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6"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7"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A6C1C"/>
    <w:multiLevelType w:val="multilevel"/>
    <w:tmpl w:val="580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ADC2441"/>
    <w:multiLevelType w:val="multilevel"/>
    <w:tmpl w:val="108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5"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824192"/>
    <w:multiLevelType w:val="multilevel"/>
    <w:tmpl w:val="6F1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8" w15:restartNumberingAfterBreak="0">
    <w:nsid w:val="31C57DE8"/>
    <w:multiLevelType w:val="multilevel"/>
    <w:tmpl w:val="1AB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620D3"/>
    <w:multiLevelType w:val="multilevel"/>
    <w:tmpl w:val="DFE0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A244D"/>
    <w:multiLevelType w:val="multilevel"/>
    <w:tmpl w:val="CED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65048"/>
    <w:multiLevelType w:val="multilevel"/>
    <w:tmpl w:val="5AE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A2522"/>
    <w:multiLevelType w:val="multilevel"/>
    <w:tmpl w:val="699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A5F1E"/>
    <w:multiLevelType w:val="multilevel"/>
    <w:tmpl w:val="867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57F12"/>
    <w:multiLevelType w:val="hybridMultilevel"/>
    <w:tmpl w:val="8EDE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74EB8"/>
    <w:multiLevelType w:val="multilevel"/>
    <w:tmpl w:val="633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F3008"/>
    <w:multiLevelType w:val="multilevel"/>
    <w:tmpl w:val="CE4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35CBC"/>
    <w:multiLevelType w:val="multilevel"/>
    <w:tmpl w:val="A47A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52E27"/>
    <w:multiLevelType w:val="multilevel"/>
    <w:tmpl w:val="765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37D0B"/>
    <w:multiLevelType w:val="hybridMultilevel"/>
    <w:tmpl w:val="E43465A6"/>
    <w:lvl w:ilvl="0" w:tplc="FD9C0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05D38"/>
    <w:multiLevelType w:val="multilevel"/>
    <w:tmpl w:val="D63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74CE4"/>
    <w:multiLevelType w:val="multilevel"/>
    <w:tmpl w:val="296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E76E7"/>
    <w:multiLevelType w:val="multilevel"/>
    <w:tmpl w:val="B46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7"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F45F2"/>
    <w:multiLevelType w:val="hybridMultilevel"/>
    <w:tmpl w:val="2B98B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3E0402"/>
    <w:multiLevelType w:val="multilevel"/>
    <w:tmpl w:val="E13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C5845"/>
    <w:multiLevelType w:val="multilevel"/>
    <w:tmpl w:val="45C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A3B38"/>
    <w:multiLevelType w:val="multilevel"/>
    <w:tmpl w:val="11E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14"/>
  </w:num>
  <w:num w:numId="2" w16cid:durableId="593250560">
    <w:abstractNumId w:val="5"/>
  </w:num>
  <w:num w:numId="3" w16cid:durableId="1220439321">
    <w:abstractNumId w:val="6"/>
  </w:num>
  <w:num w:numId="4" w16cid:durableId="785778464">
    <w:abstractNumId w:val="37"/>
  </w:num>
  <w:num w:numId="5" w16cid:durableId="1924758640">
    <w:abstractNumId w:val="3"/>
  </w:num>
  <w:num w:numId="6" w16cid:durableId="2110006457">
    <w:abstractNumId w:val="41"/>
  </w:num>
  <w:num w:numId="7" w16cid:durableId="1425609773">
    <w:abstractNumId w:val="44"/>
  </w:num>
  <w:num w:numId="8" w16cid:durableId="53044986">
    <w:abstractNumId w:val="10"/>
  </w:num>
  <w:num w:numId="9" w16cid:durableId="2016959657">
    <w:abstractNumId w:val="38"/>
  </w:num>
  <w:num w:numId="10" w16cid:durableId="312100213">
    <w:abstractNumId w:val="7"/>
  </w:num>
  <w:num w:numId="11" w16cid:durableId="379717341">
    <w:abstractNumId w:val="11"/>
  </w:num>
  <w:num w:numId="12" w16cid:durableId="159466295">
    <w:abstractNumId w:val="2"/>
  </w:num>
  <w:num w:numId="13" w16cid:durableId="1818721593">
    <w:abstractNumId w:val="17"/>
  </w:num>
  <w:num w:numId="14" w16cid:durableId="16779998">
    <w:abstractNumId w:val="3"/>
  </w:num>
  <w:num w:numId="15" w16cid:durableId="1476526368">
    <w:abstractNumId w:val="22"/>
  </w:num>
  <w:num w:numId="16" w16cid:durableId="647368235">
    <w:abstractNumId w:val="12"/>
  </w:num>
  <w:num w:numId="17" w16cid:durableId="404883540">
    <w:abstractNumId w:val="15"/>
  </w:num>
  <w:num w:numId="18" w16cid:durableId="742146504">
    <w:abstractNumId w:val="23"/>
  </w:num>
  <w:num w:numId="19" w16cid:durableId="681325133">
    <w:abstractNumId w:val="9"/>
  </w:num>
  <w:num w:numId="20" w16cid:durableId="784546271">
    <w:abstractNumId w:val="25"/>
  </w:num>
  <w:num w:numId="21" w16cid:durableId="940793649">
    <w:abstractNumId w:val="36"/>
  </w:num>
  <w:num w:numId="22" w16cid:durableId="1057975624">
    <w:abstractNumId w:val="27"/>
  </w:num>
  <w:num w:numId="23" w16cid:durableId="65690093">
    <w:abstractNumId w:val="13"/>
  </w:num>
  <w:num w:numId="24" w16cid:durableId="383260461">
    <w:abstractNumId w:val="31"/>
  </w:num>
  <w:num w:numId="25" w16cid:durableId="1054891906">
    <w:abstractNumId w:val="35"/>
  </w:num>
  <w:num w:numId="26" w16cid:durableId="1447313336">
    <w:abstractNumId w:val="21"/>
  </w:num>
  <w:num w:numId="27" w16cid:durableId="988096603">
    <w:abstractNumId w:val="20"/>
  </w:num>
  <w:num w:numId="28" w16cid:durableId="1460303053">
    <w:abstractNumId w:val="34"/>
  </w:num>
  <w:num w:numId="29" w16cid:durableId="1463772466">
    <w:abstractNumId w:val="39"/>
  </w:num>
  <w:num w:numId="30" w16cid:durableId="1070928317">
    <w:abstractNumId w:val="32"/>
  </w:num>
  <w:num w:numId="31" w16cid:durableId="1784614643">
    <w:abstractNumId w:val="29"/>
  </w:num>
  <w:num w:numId="32" w16cid:durableId="811025459">
    <w:abstractNumId w:val="19"/>
  </w:num>
  <w:num w:numId="33" w16cid:durableId="254945839">
    <w:abstractNumId w:val="42"/>
  </w:num>
  <w:num w:numId="34" w16cid:durableId="2134640657">
    <w:abstractNumId w:val="43"/>
  </w:num>
  <w:num w:numId="35" w16cid:durableId="300772751">
    <w:abstractNumId w:val="26"/>
  </w:num>
  <w:num w:numId="36" w16cid:durableId="1179806816">
    <w:abstractNumId w:val="0"/>
  </w:num>
  <w:num w:numId="37" w16cid:durableId="1191454124">
    <w:abstractNumId w:val="4"/>
  </w:num>
  <w:num w:numId="38" w16cid:durableId="1605378629">
    <w:abstractNumId w:val="18"/>
  </w:num>
  <w:num w:numId="39" w16cid:durableId="1472793466">
    <w:abstractNumId w:val="24"/>
  </w:num>
  <w:num w:numId="40" w16cid:durableId="1725710966">
    <w:abstractNumId w:val="8"/>
  </w:num>
  <w:num w:numId="41" w16cid:durableId="1109861372">
    <w:abstractNumId w:val="40"/>
  </w:num>
  <w:num w:numId="42" w16cid:durableId="624697368">
    <w:abstractNumId w:val="30"/>
  </w:num>
  <w:num w:numId="43" w16cid:durableId="1857578580">
    <w:abstractNumId w:val="16"/>
  </w:num>
  <w:num w:numId="44" w16cid:durableId="1698507603">
    <w:abstractNumId w:val="28"/>
  </w:num>
  <w:num w:numId="45" w16cid:durableId="1322202052">
    <w:abstractNumId w:val="1"/>
  </w:num>
  <w:num w:numId="46" w16cid:durableId="5313864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5BCFBA"/>
    <w:rsid w:val="00015CF4"/>
    <w:rsid w:val="000205FC"/>
    <w:rsid w:val="000208A3"/>
    <w:rsid w:val="00020E2B"/>
    <w:rsid w:val="00021094"/>
    <w:rsid w:val="00022979"/>
    <w:rsid w:val="00024723"/>
    <w:rsid w:val="0003041A"/>
    <w:rsid w:val="00037274"/>
    <w:rsid w:val="0005729F"/>
    <w:rsid w:val="0006419F"/>
    <w:rsid w:val="00064C68"/>
    <w:rsid w:val="00076DAF"/>
    <w:rsid w:val="0008127B"/>
    <w:rsid w:val="00087166"/>
    <w:rsid w:val="00097E08"/>
    <w:rsid w:val="000A0CD5"/>
    <w:rsid w:val="000A5038"/>
    <w:rsid w:val="000B5E58"/>
    <w:rsid w:val="000B72B0"/>
    <w:rsid w:val="000C2033"/>
    <w:rsid w:val="000C354F"/>
    <w:rsid w:val="000C43E1"/>
    <w:rsid w:val="000C5E03"/>
    <w:rsid w:val="000C6C24"/>
    <w:rsid w:val="000D0AB7"/>
    <w:rsid w:val="000D4AFE"/>
    <w:rsid w:val="000D5904"/>
    <w:rsid w:val="000E3301"/>
    <w:rsid w:val="000E4428"/>
    <w:rsid w:val="000F3253"/>
    <w:rsid w:val="000F47F3"/>
    <w:rsid w:val="000F48A0"/>
    <w:rsid w:val="000F5EF0"/>
    <w:rsid w:val="00101122"/>
    <w:rsid w:val="00101EEB"/>
    <w:rsid w:val="00102A3F"/>
    <w:rsid w:val="001040A8"/>
    <w:rsid w:val="001059AF"/>
    <w:rsid w:val="0010745E"/>
    <w:rsid w:val="00114724"/>
    <w:rsid w:val="00116D82"/>
    <w:rsid w:val="00121B10"/>
    <w:rsid w:val="00124491"/>
    <w:rsid w:val="0013774A"/>
    <w:rsid w:val="001428E0"/>
    <w:rsid w:val="0014583B"/>
    <w:rsid w:val="001458DD"/>
    <w:rsid w:val="0014693C"/>
    <w:rsid w:val="00147F54"/>
    <w:rsid w:val="00164071"/>
    <w:rsid w:val="001651BA"/>
    <w:rsid w:val="00173B03"/>
    <w:rsid w:val="00174CC7"/>
    <w:rsid w:val="00176240"/>
    <w:rsid w:val="00185D86"/>
    <w:rsid w:val="00192B01"/>
    <w:rsid w:val="001940B7"/>
    <w:rsid w:val="00195334"/>
    <w:rsid w:val="00195D00"/>
    <w:rsid w:val="001A537B"/>
    <w:rsid w:val="001B001B"/>
    <w:rsid w:val="001C240F"/>
    <w:rsid w:val="001C429C"/>
    <w:rsid w:val="001D04AB"/>
    <w:rsid w:val="001D1F5C"/>
    <w:rsid w:val="001D65FA"/>
    <w:rsid w:val="001E1477"/>
    <w:rsid w:val="001E6BA2"/>
    <w:rsid w:val="001F11A9"/>
    <w:rsid w:val="001F3AFF"/>
    <w:rsid w:val="001F43BC"/>
    <w:rsid w:val="001F4523"/>
    <w:rsid w:val="002145E1"/>
    <w:rsid w:val="002255C0"/>
    <w:rsid w:val="002379EA"/>
    <w:rsid w:val="00244268"/>
    <w:rsid w:val="0024469D"/>
    <w:rsid w:val="0024644E"/>
    <w:rsid w:val="00257DBF"/>
    <w:rsid w:val="00262862"/>
    <w:rsid w:val="002753BF"/>
    <w:rsid w:val="0027599F"/>
    <w:rsid w:val="00286A49"/>
    <w:rsid w:val="0029200B"/>
    <w:rsid w:val="0029421D"/>
    <w:rsid w:val="002B6460"/>
    <w:rsid w:val="002C1E61"/>
    <w:rsid w:val="002C2DFD"/>
    <w:rsid w:val="002C7291"/>
    <w:rsid w:val="002E4BE6"/>
    <w:rsid w:val="002F1325"/>
    <w:rsid w:val="00303AAE"/>
    <w:rsid w:val="00305431"/>
    <w:rsid w:val="00313EF9"/>
    <w:rsid w:val="00314409"/>
    <w:rsid w:val="003171EA"/>
    <w:rsid w:val="00317C7B"/>
    <w:rsid w:val="00326283"/>
    <w:rsid w:val="0033747E"/>
    <w:rsid w:val="00337DD2"/>
    <w:rsid w:val="00340821"/>
    <w:rsid w:val="00356361"/>
    <w:rsid w:val="00356D62"/>
    <w:rsid w:val="00363B12"/>
    <w:rsid w:val="00364CD2"/>
    <w:rsid w:val="00365C14"/>
    <w:rsid w:val="0037068A"/>
    <w:rsid w:val="0037699F"/>
    <w:rsid w:val="003823AC"/>
    <w:rsid w:val="00382786"/>
    <w:rsid w:val="003846E7"/>
    <w:rsid w:val="00386A77"/>
    <w:rsid w:val="003878E9"/>
    <w:rsid w:val="00391AFA"/>
    <w:rsid w:val="00393684"/>
    <w:rsid w:val="003A4168"/>
    <w:rsid w:val="003B128B"/>
    <w:rsid w:val="003B76D1"/>
    <w:rsid w:val="003B7C85"/>
    <w:rsid w:val="003B7ED6"/>
    <w:rsid w:val="003C276A"/>
    <w:rsid w:val="003E0BA9"/>
    <w:rsid w:val="003E1095"/>
    <w:rsid w:val="003E20B6"/>
    <w:rsid w:val="004228FE"/>
    <w:rsid w:val="0042370C"/>
    <w:rsid w:val="00425816"/>
    <w:rsid w:val="00436C55"/>
    <w:rsid w:val="00437D88"/>
    <w:rsid w:val="004644F2"/>
    <w:rsid w:val="00481571"/>
    <w:rsid w:val="00481E16"/>
    <w:rsid w:val="004917E6"/>
    <w:rsid w:val="004925B2"/>
    <w:rsid w:val="004A6353"/>
    <w:rsid w:val="004B1F0A"/>
    <w:rsid w:val="004B43A4"/>
    <w:rsid w:val="004B490B"/>
    <w:rsid w:val="004C0624"/>
    <w:rsid w:val="004C58D3"/>
    <w:rsid w:val="004D46A9"/>
    <w:rsid w:val="004D4797"/>
    <w:rsid w:val="004E178F"/>
    <w:rsid w:val="004E31C5"/>
    <w:rsid w:val="004E6C14"/>
    <w:rsid w:val="004F2BA5"/>
    <w:rsid w:val="004F3330"/>
    <w:rsid w:val="004F626E"/>
    <w:rsid w:val="004F7169"/>
    <w:rsid w:val="00501167"/>
    <w:rsid w:val="005022D9"/>
    <w:rsid w:val="005162B8"/>
    <w:rsid w:val="00521857"/>
    <w:rsid w:val="00523837"/>
    <w:rsid w:val="00527AF7"/>
    <w:rsid w:val="00550BB5"/>
    <w:rsid w:val="005535B4"/>
    <w:rsid w:val="00561797"/>
    <w:rsid w:val="00563600"/>
    <w:rsid w:val="00571050"/>
    <w:rsid w:val="00574DBE"/>
    <w:rsid w:val="00577BAA"/>
    <w:rsid w:val="0058634B"/>
    <w:rsid w:val="005A34EB"/>
    <w:rsid w:val="005A5F7B"/>
    <w:rsid w:val="005A6BE3"/>
    <w:rsid w:val="005B1E90"/>
    <w:rsid w:val="005B6D13"/>
    <w:rsid w:val="005C6954"/>
    <w:rsid w:val="005D0D80"/>
    <w:rsid w:val="005D1533"/>
    <w:rsid w:val="005D1FE1"/>
    <w:rsid w:val="005E25EE"/>
    <w:rsid w:val="005E4252"/>
    <w:rsid w:val="005E6EA1"/>
    <w:rsid w:val="005E7DD2"/>
    <w:rsid w:val="005F2228"/>
    <w:rsid w:val="005F5DF2"/>
    <w:rsid w:val="00603BBD"/>
    <w:rsid w:val="00607DD6"/>
    <w:rsid w:val="00610C5C"/>
    <w:rsid w:val="00611F92"/>
    <w:rsid w:val="00622B51"/>
    <w:rsid w:val="0062664D"/>
    <w:rsid w:val="00631952"/>
    <w:rsid w:val="00635375"/>
    <w:rsid w:val="00640138"/>
    <w:rsid w:val="00646B01"/>
    <w:rsid w:val="00650C5E"/>
    <w:rsid w:val="0065127B"/>
    <w:rsid w:val="00654FF4"/>
    <w:rsid w:val="006565E5"/>
    <w:rsid w:val="00661CAB"/>
    <w:rsid w:val="006643F8"/>
    <w:rsid w:val="00666636"/>
    <w:rsid w:val="006802D8"/>
    <w:rsid w:val="00681935"/>
    <w:rsid w:val="00681BCC"/>
    <w:rsid w:val="0069486C"/>
    <w:rsid w:val="00697E25"/>
    <w:rsid w:val="006A2BFF"/>
    <w:rsid w:val="006B79AF"/>
    <w:rsid w:val="006C4BCB"/>
    <w:rsid w:val="006D0423"/>
    <w:rsid w:val="006E0E73"/>
    <w:rsid w:val="006E15E8"/>
    <w:rsid w:val="006E6309"/>
    <w:rsid w:val="006E74FB"/>
    <w:rsid w:val="006F286D"/>
    <w:rsid w:val="006F5C19"/>
    <w:rsid w:val="007105E1"/>
    <w:rsid w:val="00721EA8"/>
    <w:rsid w:val="007225BC"/>
    <w:rsid w:val="007250B4"/>
    <w:rsid w:val="0072521E"/>
    <w:rsid w:val="00725263"/>
    <w:rsid w:val="00726E80"/>
    <w:rsid w:val="00730AC3"/>
    <w:rsid w:val="0074006F"/>
    <w:rsid w:val="007401AD"/>
    <w:rsid w:val="00740CD0"/>
    <w:rsid w:val="007450EA"/>
    <w:rsid w:val="007524C9"/>
    <w:rsid w:val="00762FBE"/>
    <w:rsid w:val="00763579"/>
    <w:rsid w:val="00764042"/>
    <w:rsid w:val="007715FB"/>
    <w:rsid w:val="007738E0"/>
    <w:rsid w:val="00776B4A"/>
    <w:rsid w:val="0078329C"/>
    <w:rsid w:val="007A6B17"/>
    <w:rsid w:val="007B2DAA"/>
    <w:rsid w:val="007B726B"/>
    <w:rsid w:val="007C4F1A"/>
    <w:rsid w:val="007C7294"/>
    <w:rsid w:val="007D2F45"/>
    <w:rsid w:val="007D4691"/>
    <w:rsid w:val="007D46ED"/>
    <w:rsid w:val="007D7686"/>
    <w:rsid w:val="007E2237"/>
    <w:rsid w:val="007E4DB1"/>
    <w:rsid w:val="007F1EAB"/>
    <w:rsid w:val="007F304A"/>
    <w:rsid w:val="007F7354"/>
    <w:rsid w:val="00801B89"/>
    <w:rsid w:val="008072BD"/>
    <w:rsid w:val="00831438"/>
    <w:rsid w:val="00831DB4"/>
    <w:rsid w:val="00832238"/>
    <w:rsid w:val="0083795F"/>
    <w:rsid w:val="0084235E"/>
    <w:rsid w:val="008452B4"/>
    <w:rsid w:val="0085016F"/>
    <w:rsid w:val="00851D3B"/>
    <w:rsid w:val="008614BB"/>
    <w:rsid w:val="00862040"/>
    <w:rsid w:val="008668C4"/>
    <w:rsid w:val="008755FF"/>
    <w:rsid w:val="00875987"/>
    <w:rsid w:val="00886B8E"/>
    <w:rsid w:val="0089241C"/>
    <w:rsid w:val="00892D12"/>
    <w:rsid w:val="00897B1C"/>
    <w:rsid w:val="008A33FB"/>
    <w:rsid w:val="008A751C"/>
    <w:rsid w:val="008B1EEA"/>
    <w:rsid w:val="008B30DE"/>
    <w:rsid w:val="008B66C9"/>
    <w:rsid w:val="008B6F84"/>
    <w:rsid w:val="008C2429"/>
    <w:rsid w:val="008C4794"/>
    <w:rsid w:val="008C52D5"/>
    <w:rsid w:val="008D0CC6"/>
    <w:rsid w:val="008D56E0"/>
    <w:rsid w:val="008D668A"/>
    <w:rsid w:val="008D7CC9"/>
    <w:rsid w:val="008E30AE"/>
    <w:rsid w:val="008E498E"/>
    <w:rsid w:val="008E5430"/>
    <w:rsid w:val="008F3CCF"/>
    <w:rsid w:val="008F63A5"/>
    <w:rsid w:val="008F6560"/>
    <w:rsid w:val="008F6900"/>
    <w:rsid w:val="00902BE9"/>
    <w:rsid w:val="00903F77"/>
    <w:rsid w:val="00911036"/>
    <w:rsid w:val="00914985"/>
    <w:rsid w:val="00920E01"/>
    <w:rsid w:val="00922C6A"/>
    <w:rsid w:val="00922D5A"/>
    <w:rsid w:val="0092422B"/>
    <w:rsid w:val="009253A3"/>
    <w:rsid w:val="00933679"/>
    <w:rsid w:val="00936D18"/>
    <w:rsid w:val="00937222"/>
    <w:rsid w:val="00952335"/>
    <w:rsid w:val="00954380"/>
    <w:rsid w:val="00965A19"/>
    <w:rsid w:val="00970EA0"/>
    <w:rsid w:val="00985576"/>
    <w:rsid w:val="00990486"/>
    <w:rsid w:val="009A13D5"/>
    <w:rsid w:val="009C02B9"/>
    <w:rsid w:val="009C3320"/>
    <w:rsid w:val="009C3713"/>
    <w:rsid w:val="009D562E"/>
    <w:rsid w:val="009E6D29"/>
    <w:rsid w:val="009E6DAA"/>
    <w:rsid w:val="009E7132"/>
    <w:rsid w:val="009F2529"/>
    <w:rsid w:val="00A030C3"/>
    <w:rsid w:val="00A10732"/>
    <w:rsid w:val="00A132EA"/>
    <w:rsid w:val="00A135B2"/>
    <w:rsid w:val="00A26450"/>
    <w:rsid w:val="00A3001C"/>
    <w:rsid w:val="00A33533"/>
    <w:rsid w:val="00A36254"/>
    <w:rsid w:val="00A445B8"/>
    <w:rsid w:val="00A454DA"/>
    <w:rsid w:val="00A6164F"/>
    <w:rsid w:val="00A80BF4"/>
    <w:rsid w:val="00A830A7"/>
    <w:rsid w:val="00A92430"/>
    <w:rsid w:val="00A951E4"/>
    <w:rsid w:val="00AA150D"/>
    <w:rsid w:val="00AA2E20"/>
    <w:rsid w:val="00AA58DB"/>
    <w:rsid w:val="00AA64DA"/>
    <w:rsid w:val="00AA7DFE"/>
    <w:rsid w:val="00AB07AC"/>
    <w:rsid w:val="00AB3403"/>
    <w:rsid w:val="00AD12FC"/>
    <w:rsid w:val="00AD3844"/>
    <w:rsid w:val="00AE3E0A"/>
    <w:rsid w:val="00AE74BE"/>
    <w:rsid w:val="00AF31C0"/>
    <w:rsid w:val="00B07E08"/>
    <w:rsid w:val="00B13284"/>
    <w:rsid w:val="00B13420"/>
    <w:rsid w:val="00B20838"/>
    <w:rsid w:val="00B337A5"/>
    <w:rsid w:val="00B52761"/>
    <w:rsid w:val="00B57217"/>
    <w:rsid w:val="00B63E0E"/>
    <w:rsid w:val="00B677B0"/>
    <w:rsid w:val="00B72F79"/>
    <w:rsid w:val="00B73C07"/>
    <w:rsid w:val="00B81507"/>
    <w:rsid w:val="00B831AC"/>
    <w:rsid w:val="00B94CFD"/>
    <w:rsid w:val="00B955BA"/>
    <w:rsid w:val="00BA119C"/>
    <w:rsid w:val="00BA22EE"/>
    <w:rsid w:val="00BA5D79"/>
    <w:rsid w:val="00BB099F"/>
    <w:rsid w:val="00BB2114"/>
    <w:rsid w:val="00BC1397"/>
    <w:rsid w:val="00BE21E3"/>
    <w:rsid w:val="00BE5A8E"/>
    <w:rsid w:val="00BF09D8"/>
    <w:rsid w:val="00C124F3"/>
    <w:rsid w:val="00C13AA4"/>
    <w:rsid w:val="00C229E3"/>
    <w:rsid w:val="00C23C85"/>
    <w:rsid w:val="00C26BA3"/>
    <w:rsid w:val="00C37266"/>
    <w:rsid w:val="00C44621"/>
    <w:rsid w:val="00C47B2C"/>
    <w:rsid w:val="00C504D3"/>
    <w:rsid w:val="00C53B57"/>
    <w:rsid w:val="00C56F29"/>
    <w:rsid w:val="00C57021"/>
    <w:rsid w:val="00C57CA8"/>
    <w:rsid w:val="00C66983"/>
    <w:rsid w:val="00C717A2"/>
    <w:rsid w:val="00C72B6E"/>
    <w:rsid w:val="00C73E77"/>
    <w:rsid w:val="00C803DC"/>
    <w:rsid w:val="00C83FBB"/>
    <w:rsid w:val="00C84004"/>
    <w:rsid w:val="00CB38FA"/>
    <w:rsid w:val="00CC06DA"/>
    <w:rsid w:val="00CE6672"/>
    <w:rsid w:val="00D031CF"/>
    <w:rsid w:val="00D108A7"/>
    <w:rsid w:val="00D14BAF"/>
    <w:rsid w:val="00D151A9"/>
    <w:rsid w:val="00D166EF"/>
    <w:rsid w:val="00D22BA4"/>
    <w:rsid w:val="00D31BE7"/>
    <w:rsid w:val="00D36EDF"/>
    <w:rsid w:val="00D373EB"/>
    <w:rsid w:val="00D42215"/>
    <w:rsid w:val="00D44B77"/>
    <w:rsid w:val="00D5163B"/>
    <w:rsid w:val="00D54207"/>
    <w:rsid w:val="00D56235"/>
    <w:rsid w:val="00D56D47"/>
    <w:rsid w:val="00D60494"/>
    <w:rsid w:val="00D67433"/>
    <w:rsid w:val="00D67A02"/>
    <w:rsid w:val="00D72B79"/>
    <w:rsid w:val="00D7339A"/>
    <w:rsid w:val="00D76DFE"/>
    <w:rsid w:val="00D81375"/>
    <w:rsid w:val="00D90D13"/>
    <w:rsid w:val="00DA540B"/>
    <w:rsid w:val="00DA5EA9"/>
    <w:rsid w:val="00DB2023"/>
    <w:rsid w:val="00DB4312"/>
    <w:rsid w:val="00DD2D3B"/>
    <w:rsid w:val="00DD39E3"/>
    <w:rsid w:val="00DD6F00"/>
    <w:rsid w:val="00DE3B8C"/>
    <w:rsid w:val="00DF0A66"/>
    <w:rsid w:val="00DF1328"/>
    <w:rsid w:val="00DF269F"/>
    <w:rsid w:val="00DF792D"/>
    <w:rsid w:val="00E05D7A"/>
    <w:rsid w:val="00E1080E"/>
    <w:rsid w:val="00E1474E"/>
    <w:rsid w:val="00E222B6"/>
    <w:rsid w:val="00E27125"/>
    <w:rsid w:val="00E30F3E"/>
    <w:rsid w:val="00E34C7C"/>
    <w:rsid w:val="00E40FFB"/>
    <w:rsid w:val="00E45F22"/>
    <w:rsid w:val="00E50466"/>
    <w:rsid w:val="00E60BB7"/>
    <w:rsid w:val="00E61CE3"/>
    <w:rsid w:val="00E62127"/>
    <w:rsid w:val="00E64004"/>
    <w:rsid w:val="00E671FA"/>
    <w:rsid w:val="00E70F06"/>
    <w:rsid w:val="00E828E5"/>
    <w:rsid w:val="00E94B1D"/>
    <w:rsid w:val="00E97773"/>
    <w:rsid w:val="00EA2ADB"/>
    <w:rsid w:val="00EA4492"/>
    <w:rsid w:val="00EA4CD2"/>
    <w:rsid w:val="00EA5AFF"/>
    <w:rsid w:val="00EA7B94"/>
    <w:rsid w:val="00EA7D11"/>
    <w:rsid w:val="00EB4279"/>
    <w:rsid w:val="00EB6988"/>
    <w:rsid w:val="00EC36A7"/>
    <w:rsid w:val="00EC5B06"/>
    <w:rsid w:val="00ED3228"/>
    <w:rsid w:val="00ED39CE"/>
    <w:rsid w:val="00ED4E93"/>
    <w:rsid w:val="00EE01BB"/>
    <w:rsid w:val="00EE4FDA"/>
    <w:rsid w:val="00EF050C"/>
    <w:rsid w:val="00EF17C0"/>
    <w:rsid w:val="00EF40EB"/>
    <w:rsid w:val="00F054E1"/>
    <w:rsid w:val="00F077A0"/>
    <w:rsid w:val="00F077B3"/>
    <w:rsid w:val="00F07D99"/>
    <w:rsid w:val="00F11202"/>
    <w:rsid w:val="00F12DE1"/>
    <w:rsid w:val="00F13960"/>
    <w:rsid w:val="00F1400E"/>
    <w:rsid w:val="00F149B1"/>
    <w:rsid w:val="00F152B9"/>
    <w:rsid w:val="00F232EF"/>
    <w:rsid w:val="00F478D7"/>
    <w:rsid w:val="00F50AEB"/>
    <w:rsid w:val="00F532BC"/>
    <w:rsid w:val="00F54EFC"/>
    <w:rsid w:val="00F819A2"/>
    <w:rsid w:val="00F81B38"/>
    <w:rsid w:val="00F83F02"/>
    <w:rsid w:val="00F9211D"/>
    <w:rsid w:val="00FA62F9"/>
    <w:rsid w:val="00FA79FD"/>
    <w:rsid w:val="00FB236A"/>
    <w:rsid w:val="00FB2583"/>
    <w:rsid w:val="00FB5F7F"/>
    <w:rsid w:val="00FB69AA"/>
    <w:rsid w:val="00FB7C67"/>
    <w:rsid w:val="00FC22BA"/>
    <w:rsid w:val="00FC64B2"/>
    <w:rsid w:val="00FE0777"/>
    <w:rsid w:val="00FE4490"/>
    <w:rsid w:val="00FF16D2"/>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docId w15:val="{0AD4A36E-A2C1-44B8-B4A4-86CEB0F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 w:type="paragraph" w:styleId="NormalWeb">
    <w:name w:val="Normal (Web)"/>
    <w:basedOn w:val="Normal"/>
    <w:uiPriority w:val="99"/>
    <w:semiHidden/>
    <w:unhideWhenUsed/>
    <w:rsid w:val="008C24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FB69A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B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275333754">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633949650">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12297164">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804281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22727949">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50177386">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20057524">
      <w:bodyDiv w:val="1"/>
      <w:marLeft w:val="0"/>
      <w:marRight w:val="0"/>
      <w:marTop w:val="0"/>
      <w:marBottom w:val="0"/>
      <w:divBdr>
        <w:top w:val="none" w:sz="0" w:space="0" w:color="auto"/>
        <w:left w:val="none" w:sz="0" w:space="0" w:color="auto"/>
        <w:bottom w:val="none" w:sz="0" w:space="0" w:color="auto"/>
        <w:right w:val="none" w:sz="0" w:space="0" w:color="auto"/>
      </w:divBdr>
    </w:div>
    <w:div w:id="1480413925">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07155237">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69090715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1912079969">
      <w:bodyDiv w:val="1"/>
      <w:marLeft w:val="0"/>
      <w:marRight w:val="0"/>
      <w:marTop w:val="0"/>
      <w:marBottom w:val="0"/>
      <w:divBdr>
        <w:top w:val="none" w:sz="0" w:space="0" w:color="auto"/>
        <w:left w:val="none" w:sz="0" w:space="0" w:color="auto"/>
        <w:bottom w:val="none" w:sz="0" w:space="0" w:color="auto"/>
        <w:right w:val="none" w:sz="0" w:space="0" w:color="auto"/>
      </w:divBdr>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88625551">
      <w:bodyDiv w:val="1"/>
      <w:marLeft w:val="0"/>
      <w:marRight w:val="0"/>
      <w:marTop w:val="0"/>
      <w:marBottom w:val="0"/>
      <w:divBdr>
        <w:top w:val="none" w:sz="0" w:space="0" w:color="auto"/>
        <w:left w:val="none" w:sz="0" w:space="0" w:color="auto"/>
        <w:bottom w:val="none" w:sz="0" w:space="0" w:color="auto"/>
        <w:right w:val="none" w:sz="0" w:space="0" w:color="auto"/>
      </w:divBdr>
    </w:div>
    <w:div w:id="208772596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7</cp:revision>
  <cp:lastPrinted>2025-08-26T21:36:00Z</cp:lastPrinted>
  <dcterms:created xsi:type="dcterms:W3CDTF">2025-08-26T15:14:00Z</dcterms:created>
  <dcterms:modified xsi:type="dcterms:W3CDTF">2025-08-26T22:42:00Z</dcterms:modified>
</cp:coreProperties>
</file>